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DA61F8" w14:textId="2C59A606" w:rsidR="00BD725A" w:rsidRPr="00660663" w:rsidRDefault="005B11FA" w:rsidP="00292051">
      <w:pPr>
        <w:pStyle w:val="2"/>
        <w:spacing w:before="240" w:after="120" w:line="240" w:lineRule="auto"/>
        <w:jc w:val="center"/>
        <w:rPr>
          <w:rFonts w:ascii="Verdana" w:hAnsi="Verdana"/>
          <w:sz w:val="28"/>
          <w:szCs w:val="28"/>
        </w:rPr>
      </w:pPr>
      <w:r w:rsidRPr="00660663">
        <w:rPr>
          <w:rFonts w:ascii="Verdana" w:hAnsi="Verdana"/>
          <w:sz w:val="28"/>
          <w:szCs w:val="28"/>
        </w:rPr>
        <w:t xml:space="preserve">Κατακτώντας το </w:t>
      </w:r>
      <w:r w:rsidR="00A11067" w:rsidRPr="00660663">
        <w:rPr>
          <w:rFonts w:ascii="Verdana" w:hAnsi="Verdana"/>
          <w:sz w:val="28"/>
          <w:szCs w:val="28"/>
        </w:rPr>
        <w:t>ERC</w:t>
      </w:r>
      <w:r w:rsidR="00B51589" w:rsidRPr="00660663">
        <w:rPr>
          <w:rFonts w:ascii="Verdana" w:hAnsi="Verdana"/>
          <w:sz w:val="28"/>
          <w:szCs w:val="28"/>
        </w:rPr>
        <w:t xml:space="preserve"> 2027</w:t>
      </w:r>
      <w:r w:rsidR="00772D9E" w:rsidRPr="00660663">
        <w:rPr>
          <w:rFonts w:ascii="Verdana" w:hAnsi="Verdana"/>
          <w:sz w:val="28"/>
          <w:szCs w:val="28"/>
        </w:rPr>
        <w:t xml:space="preserve">: καλές πρακτικές </w:t>
      </w:r>
      <w:r w:rsidR="00CD401E" w:rsidRPr="00660663">
        <w:rPr>
          <w:rFonts w:ascii="Verdana" w:hAnsi="Verdana"/>
          <w:sz w:val="28"/>
          <w:szCs w:val="28"/>
        </w:rPr>
        <w:t>&amp;</w:t>
      </w:r>
      <w:r w:rsidR="00772D9E" w:rsidRPr="00660663">
        <w:rPr>
          <w:rFonts w:ascii="Verdana" w:hAnsi="Verdana"/>
          <w:sz w:val="28"/>
          <w:szCs w:val="28"/>
        </w:rPr>
        <w:t xml:space="preserve"> </w:t>
      </w:r>
      <w:r w:rsidR="00292051" w:rsidRPr="00660663">
        <w:rPr>
          <w:rFonts w:ascii="Verdana" w:hAnsi="Verdana"/>
          <w:sz w:val="28"/>
          <w:szCs w:val="28"/>
        </w:rPr>
        <w:t>εργαλεία</w:t>
      </w:r>
    </w:p>
    <w:p w14:paraId="58395098" w14:textId="21BCC01F" w:rsidR="00BD725A" w:rsidRPr="00660663" w:rsidRDefault="00EE62E6">
      <w:pPr>
        <w:spacing w:line="300" w:lineRule="auto"/>
        <w:jc w:val="center"/>
        <w:rPr>
          <w:b/>
          <w:bCs/>
          <w:sz w:val="22"/>
          <w:szCs w:val="22"/>
        </w:rPr>
      </w:pPr>
      <w:r w:rsidRPr="00660663">
        <w:rPr>
          <w:b/>
          <w:bCs/>
          <w:sz w:val="22"/>
          <w:szCs w:val="22"/>
        </w:rPr>
        <w:t xml:space="preserve">Αριστοτέλειο Πανεπιστήμιο Θεσσαλονίκης </w:t>
      </w:r>
      <w:r w:rsidR="00292051" w:rsidRPr="00660663">
        <w:rPr>
          <w:b/>
          <w:bCs/>
          <w:sz w:val="22"/>
          <w:szCs w:val="22"/>
        </w:rPr>
        <w:t>(ΑΠΘ)</w:t>
      </w:r>
    </w:p>
    <w:p w14:paraId="29D5CEF5" w14:textId="77777777" w:rsidR="00BD725A" w:rsidRPr="00660663" w:rsidRDefault="00EE62E6">
      <w:pPr>
        <w:spacing w:line="300" w:lineRule="auto"/>
        <w:jc w:val="center"/>
        <w:rPr>
          <w:b/>
          <w:bCs/>
          <w:sz w:val="22"/>
          <w:szCs w:val="22"/>
        </w:rPr>
      </w:pPr>
      <w:r w:rsidRPr="00660663">
        <w:rPr>
          <w:b/>
          <w:bCs/>
          <w:sz w:val="22"/>
          <w:szCs w:val="22"/>
        </w:rPr>
        <w:t>Ίδρυμα Τεχνολογίας και Έρευνας (ΙΤΕ)-Δίκτυο ΠΡΑΞΗ</w:t>
      </w:r>
    </w:p>
    <w:p w14:paraId="62719BF3" w14:textId="215A7A68" w:rsidR="00CD4BFF" w:rsidRPr="00660663" w:rsidRDefault="00F65F30">
      <w:pPr>
        <w:spacing w:line="300" w:lineRule="auto"/>
        <w:jc w:val="center"/>
        <w:rPr>
          <w:b/>
          <w:bCs/>
          <w:sz w:val="22"/>
          <w:szCs w:val="22"/>
        </w:rPr>
      </w:pPr>
      <w:r w:rsidRPr="00660663">
        <w:rPr>
          <w:b/>
          <w:bCs/>
          <w:sz w:val="22"/>
          <w:szCs w:val="22"/>
        </w:rPr>
        <w:t>Εθνικό Κέντρο Έρευνας &amp; Τεχνολογικής Ανάπτυξης (</w:t>
      </w:r>
      <w:r w:rsidR="00CD4BFF" w:rsidRPr="00660663">
        <w:rPr>
          <w:b/>
          <w:bCs/>
          <w:sz w:val="22"/>
          <w:szCs w:val="22"/>
          <w:lang w:val="en-US"/>
        </w:rPr>
        <w:t>EKETA</w:t>
      </w:r>
      <w:r w:rsidRPr="00660663">
        <w:rPr>
          <w:b/>
          <w:bCs/>
          <w:sz w:val="22"/>
          <w:szCs w:val="22"/>
        </w:rPr>
        <w:t>)</w:t>
      </w:r>
    </w:p>
    <w:p w14:paraId="3744AF07" w14:textId="5DDDFDBB" w:rsidR="00BD725A" w:rsidRPr="00660663" w:rsidRDefault="006F1717">
      <w:pPr>
        <w:spacing w:line="300" w:lineRule="auto"/>
        <w:jc w:val="center"/>
        <w:rPr>
          <w:b/>
          <w:bCs/>
          <w:sz w:val="22"/>
          <w:szCs w:val="22"/>
          <w:lang w:val="fr-CH"/>
        </w:rPr>
      </w:pPr>
      <w:r w:rsidRPr="00660663">
        <w:rPr>
          <w:b/>
          <w:bCs/>
          <w:sz w:val="22"/>
          <w:szCs w:val="22"/>
        </w:rPr>
        <w:t>1</w:t>
      </w:r>
      <w:r w:rsidR="00772D9E" w:rsidRPr="00660663">
        <w:rPr>
          <w:b/>
          <w:bCs/>
          <w:sz w:val="22"/>
          <w:szCs w:val="22"/>
        </w:rPr>
        <w:t>4</w:t>
      </w:r>
      <w:r w:rsidR="00EE62E6" w:rsidRPr="00660663">
        <w:rPr>
          <w:b/>
          <w:bCs/>
          <w:sz w:val="22"/>
          <w:szCs w:val="22"/>
        </w:rPr>
        <w:t xml:space="preserve"> Οκτωβρίου 20</w:t>
      </w:r>
      <w:r w:rsidR="00EE62E6" w:rsidRPr="00660663">
        <w:rPr>
          <w:b/>
          <w:bCs/>
          <w:sz w:val="22"/>
          <w:szCs w:val="22"/>
          <w:lang w:val="fr-CH"/>
        </w:rPr>
        <w:t>26</w:t>
      </w:r>
    </w:p>
    <w:p w14:paraId="60FB69CC" w14:textId="488CFC71" w:rsidR="00BD725A" w:rsidRPr="00660663" w:rsidRDefault="00EE62E6">
      <w:pPr>
        <w:spacing w:line="300" w:lineRule="auto"/>
        <w:jc w:val="center"/>
        <w:rPr>
          <w:b/>
          <w:bCs/>
          <w:sz w:val="22"/>
          <w:szCs w:val="22"/>
        </w:rPr>
      </w:pPr>
      <w:r w:rsidRPr="00660663">
        <w:rPr>
          <w:b/>
          <w:bCs/>
          <w:sz w:val="22"/>
          <w:szCs w:val="22"/>
        </w:rPr>
        <w:t>09:45 – 1</w:t>
      </w:r>
      <w:r w:rsidR="00CD4BFF" w:rsidRPr="00660663">
        <w:rPr>
          <w:b/>
          <w:bCs/>
          <w:sz w:val="22"/>
          <w:szCs w:val="22"/>
        </w:rPr>
        <w:t>3:00</w:t>
      </w:r>
    </w:p>
    <w:p w14:paraId="2816912D" w14:textId="65C4A256" w:rsidR="00BD725A" w:rsidRPr="00660663" w:rsidRDefault="00EE62E6" w:rsidP="00E032B8">
      <w:pPr>
        <w:jc w:val="center"/>
        <w:rPr>
          <w:b/>
          <w:bCs/>
          <w:sz w:val="22"/>
          <w:szCs w:val="22"/>
        </w:rPr>
      </w:pPr>
      <w:r w:rsidRPr="00660663">
        <w:rPr>
          <w:b/>
          <w:bCs/>
          <w:sz w:val="22"/>
          <w:szCs w:val="22"/>
        </w:rPr>
        <w:t>ΚΕΔΕΑ-ΑΠΘ – ΑΜΦΙΘΕΑΤΡΟ ΙΙ</w:t>
      </w:r>
    </w:p>
    <w:p w14:paraId="04CC2B91" w14:textId="77777777" w:rsidR="00BD725A" w:rsidRPr="00660663" w:rsidRDefault="00EE62E6" w:rsidP="00E032B8">
      <w:pPr>
        <w:pStyle w:val="2"/>
        <w:spacing w:before="240" w:after="120" w:line="240" w:lineRule="auto"/>
        <w:jc w:val="center"/>
        <w:rPr>
          <w:rFonts w:ascii="Verdana" w:hAnsi="Verdana"/>
          <w:sz w:val="28"/>
          <w:szCs w:val="28"/>
        </w:rPr>
      </w:pPr>
      <w:r w:rsidRPr="00660663">
        <w:rPr>
          <w:rFonts w:ascii="Verdana" w:hAnsi="Verdana"/>
          <w:sz w:val="28"/>
          <w:szCs w:val="28"/>
        </w:rPr>
        <w:t>Πρόγραμμα</w:t>
      </w:r>
    </w:p>
    <w:p w14:paraId="5EB10614" w14:textId="566DA8D5" w:rsidR="00B73B5F" w:rsidRPr="00B73B5F" w:rsidRDefault="00B73B5F" w:rsidP="00B73B5F">
      <w:pPr>
        <w:spacing w:before="60" w:after="60"/>
        <w:jc w:val="center"/>
        <w:rPr>
          <w:rFonts w:cs="Arial"/>
          <w:i/>
          <w:iCs/>
          <w:color w:val="404040" w:themeColor="text1" w:themeTint="BF"/>
          <w:sz w:val="18"/>
          <w:szCs w:val="18"/>
        </w:rPr>
      </w:pPr>
      <w:r w:rsidRPr="00B73B5F">
        <w:rPr>
          <w:rFonts w:cs="Arial"/>
          <w:i/>
          <w:iCs/>
          <w:color w:val="404040" w:themeColor="text1" w:themeTint="BF"/>
          <w:sz w:val="18"/>
          <w:szCs w:val="18"/>
        </w:rPr>
        <w:t>Συντονισμός εκδήλωσης: Ευρώπη-Σοφία Δαλαμπίρα, Δίκτυο ΠΡΑΞΗ/ITE</w:t>
      </w:r>
    </w:p>
    <w:tbl>
      <w:tblPr>
        <w:tblW w:w="4871" w:type="pct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56"/>
        <w:gridCol w:w="8641"/>
      </w:tblGrid>
      <w:tr w:rsidR="00BD725A" w:rsidRPr="001B5579" w14:paraId="62D4F031" w14:textId="77777777" w:rsidTr="001B5579">
        <w:trPr>
          <w:trHeight w:val="438"/>
          <w:jc w:val="center"/>
        </w:trPr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103" w:type="dxa"/>
            </w:tcMar>
            <w:vAlign w:val="center"/>
          </w:tcPr>
          <w:p w14:paraId="27B00057" w14:textId="05EED376" w:rsidR="00BD725A" w:rsidRPr="001B5579" w:rsidRDefault="00EE62E6" w:rsidP="00A11067">
            <w:pPr>
              <w:pStyle w:val="Standard"/>
              <w:spacing w:before="0"/>
              <w:jc w:val="left"/>
            </w:pPr>
            <w:r w:rsidRPr="001B5579">
              <w:t>09</w:t>
            </w:r>
            <w:r w:rsidRPr="001B5579">
              <w:rPr>
                <w:rStyle w:val="a0"/>
                <w:lang w:val="en-US"/>
              </w:rPr>
              <w:t>:</w:t>
            </w:r>
            <w:r w:rsidRPr="001B5579">
              <w:rPr>
                <w:lang w:val="en-US"/>
              </w:rPr>
              <w:t>4</w:t>
            </w:r>
            <w:r w:rsidRPr="001B5579">
              <w:t>5</w:t>
            </w:r>
            <w:r w:rsidRPr="001B5579">
              <w:rPr>
                <w:rStyle w:val="a0"/>
                <w:lang w:val="en-GB"/>
              </w:rPr>
              <w:t>–</w:t>
            </w:r>
            <w:r w:rsidRPr="001B5579">
              <w:t>10</w:t>
            </w:r>
            <w:r w:rsidRPr="001B5579">
              <w:rPr>
                <w:rStyle w:val="a0"/>
                <w:lang w:val="en-GB"/>
              </w:rPr>
              <w:t>:</w:t>
            </w:r>
            <w:r w:rsidRPr="001B5579">
              <w:t>00</w:t>
            </w:r>
          </w:p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103" w:type="dxa"/>
            </w:tcMar>
            <w:vAlign w:val="center"/>
          </w:tcPr>
          <w:p w14:paraId="2609D8F5" w14:textId="3932FCCE" w:rsidR="00BD725A" w:rsidRPr="001B5579" w:rsidRDefault="00281285" w:rsidP="00A11067">
            <w:pPr>
              <w:pStyle w:val="Standard"/>
              <w:spacing w:before="0"/>
              <w:jc w:val="left"/>
            </w:pPr>
            <w:r w:rsidRPr="001B5579">
              <w:rPr>
                <w:rStyle w:val="a0"/>
                <w:b/>
              </w:rPr>
              <w:t>Έ</w:t>
            </w:r>
            <w:r w:rsidR="00EE62E6" w:rsidRPr="001B5579">
              <w:rPr>
                <w:rStyle w:val="a0"/>
                <w:b/>
              </w:rPr>
              <w:t>ναρξη</w:t>
            </w:r>
          </w:p>
        </w:tc>
      </w:tr>
      <w:tr w:rsidR="00BD725A" w:rsidRPr="001B5579" w14:paraId="491AA6A4" w14:textId="77777777" w:rsidTr="001B5579">
        <w:trPr>
          <w:trHeight w:val="653"/>
          <w:jc w:val="center"/>
        </w:trPr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103" w:type="dxa"/>
            </w:tcMar>
            <w:vAlign w:val="center"/>
          </w:tcPr>
          <w:p w14:paraId="1E0F62B1" w14:textId="0F558EB0" w:rsidR="00BD725A" w:rsidRPr="0069799B" w:rsidRDefault="00EE62E6" w:rsidP="00A11067">
            <w:pPr>
              <w:pStyle w:val="Standard"/>
              <w:spacing w:before="0"/>
              <w:jc w:val="left"/>
              <w:rPr>
                <w:lang w:val="en-US"/>
              </w:rPr>
            </w:pPr>
            <w:r w:rsidRPr="001B5579">
              <w:t>10:00–10:</w:t>
            </w:r>
            <w:r w:rsidR="00771062">
              <w:rPr>
                <w:lang w:val="en-US"/>
              </w:rPr>
              <w:t>1</w:t>
            </w:r>
            <w:r w:rsidR="0069799B">
              <w:rPr>
                <w:lang w:val="en-US"/>
              </w:rPr>
              <w:t>5</w:t>
            </w:r>
          </w:p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103" w:type="dxa"/>
            </w:tcMar>
            <w:vAlign w:val="center"/>
          </w:tcPr>
          <w:p w14:paraId="558FB0DC" w14:textId="77777777" w:rsidR="004E3AAA" w:rsidRPr="00197221" w:rsidRDefault="00EE62E6" w:rsidP="00752382">
            <w:pPr>
              <w:spacing w:before="60" w:after="60"/>
              <w:rPr>
                <w:b/>
                <w:bCs/>
              </w:rPr>
            </w:pPr>
            <w:r w:rsidRPr="00197221">
              <w:rPr>
                <w:b/>
                <w:bCs/>
              </w:rPr>
              <w:t>Χαιρετισμ</w:t>
            </w:r>
            <w:r w:rsidR="00405B4A" w:rsidRPr="00197221">
              <w:rPr>
                <w:b/>
                <w:bCs/>
              </w:rPr>
              <w:t>οί</w:t>
            </w:r>
          </w:p>
          <w:p w14:paraId="49900D18" w14:textId="77777777" w:rsidR="0037487A" w:rsidRDefault="00CC35C9" w:rsidP="000F4140">
            <w:pPr>
              <w:pStyle w:val="Standard"/>
              <w:spacing w:before="0" w:after="0"/>
              <w:jc w:val="left"/>
              <w:rPr>
                <w:i/>
                <w:iCs/>
              </w:rPr>
            </w:pPr>
            <w:r w:rsidRPr="00CC35C9">
              <w:rPr>
                <w:i/>
                <w:iCs/>
              </w:rPr>
              <w:t xml:space="preserve">Ιωάννης </w:t>
            </w:r>
            <w:proofErr w:type="spellStart"/>
            <w:r w:rsidRPr="00CC35C9">
              <w:rPr>
                <w:i/>
                <w:iCs/>
              </w:rPr>
              <w:t>Ρέκανος</w:t>
            </w:r>
            <w:proofErr w:type="spellEnd"/>
            <w:r>
              <w:rPr>
                <w:i/>
                <w:iCs/>
              </w:rPr>
              <w:t xml:space="preserve">- </w:t>
            </w:r>
            <w:r w:rsidR="00EE62E6" w:rsidRPr="001B5579">
              <w:rPr>
                <w:i/>
                <w:iCs/>
              </w:rPr>
              <w:t>Αντιπρύτανης Έρευνας και Καινοτομίας, ΑΠΘ</w:t>
            </w:r>
          </w:p>
          <w:p w14:paraId="0FCE35D6" w14:textId="2C352C3E" w:rsidR="009277CE" w:rsidRPr="00C21581" w:rsidRDefault="00C21581" w:rsidP="000F4140">
            <w:pPr>
              <w:pStyle w:val="Standard"/>
              <w:spacing w:before="0" w:after="0"/>
              <w:jc w:val="left"/>
              <w:rPr>
                <w:i/>
                <w:iCs/>
                <w:lang w:val="el-CY"/>
              </w:rPr>
            </w:pPr>
            <w:r>
              <w:rPr>
                <w:i/>
                <w:iCs/>
                <w:lang w:val="el-CY"/>
              </w:rPr>
              <w:t>Ευάγγελος Μπ</w:t>
            </w:r>
            <w:proofErr w:type="spellStart"/>
            <w:r>
              <w:rPr>
                <w:i/>
                <w:iCs/>
                <w:lang w:val="el-CY"/>
              </w:rPr>
              <w:t>εκιάρης</w:t>
            </w:r>
            <w:proofErr w:type="spellEnd"/>
            <w:r>
              <w:rPr>
                <w:i/>
                <w:iCs/>
                <w:lang w:val="el-CY"/>
              </w:rPr>
              <w:t>- Πρόεδρος ΕΚΕΤΑ</w:t>
            </w:r>
          </w:p>
          <w:p w14:paraId="6034151B" w14:textId="44CEEB51" w:rsidR="004F4CA4" w:rsidRPr="004F4CA4" w:rsidRDefault="004F4CA4" w:rsidP="000F4140">
            <w:pPr>
              <w:pStyle w:val="Standard"/>
              <w:spacing w:before="0" w:after="0"/>
              <w:jc w:val="left"/>
              <w:rPr>
                <w:i/>
                <w:iCs/>
              </w:rPr>
            </w:pPr>
            <w:r>
              <w:rPr>
                <w:i/>
                <w:iCs/>
              </w:rPr>
              <w:t xml:space="preserve">Γιώργος Κοτρώτσιος- Εθνικός Εκπρόσωπος στο </w:t>
            </w:r>
            <w:r>
              <w:rPr>
                <w:i/>
                <w:iCs/>
                <w:lang w:val="en-US"/>
              </w:rPr>
              <w:t>ERC</w:t>
            </w:r>
          </w:p>
        </w:tc>
      </w:tr>
      <w:tr w:rsidR="00E34E1A" w:rsidRPr="001B5579" w14:paraId="6C50165A" w14:textId="77777777" w:rsidTr="001B5579">
        <w:trPr>
          <w:trHeight w:val="653"/>
          <w:jc w:val="center"/>
        </w:trPr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103" w:type="dxa"/>
            </w:tcMar>
            <w:vAlign w:val="center"/>
          </w:tcPr>
          <w:p w14:paraId="799B0555" w14:textId="309D5C44" w:rsidR="00E34E1A" w:rsidRPr="0069799B" w:rsidRDefault="009A7BB3" w:rsidP="00A11067">
            <w:pPr>
              <w:pStyle w:val="Standard"/>
              <w:spacing w:before="0"/>
              <w:jc w:val="left"/>
              <w:rPr>
                <w:lang w:val="en-US"/>
              </w:rPr>
            </w:pPr>
            <w:proofErr w:type="gramStart"/>
            <w:r w:rsidRPr="001B5579">
              <w:rPr>
                <w:lang w:val="fr-CH"/>
              </w:rPr>
              <w:t>10:</w:t>
            </w:r>
            <w:proofErr w:type="gramEnd"/>
            <w:r w:rsidR="0069799B">
              <w:rPr>
                <w:lang w:val="en-US"/>
              </w:rPr>
              <w:t>15</w:t>
            </w:r>
            <w:r w:rsidRPr="001B5579">
              <w:rPr>
                <w:lang w:val="fr-CH"/>
              </w:rPr>
              <w:t>-10:</w:t>
            </w:r>
            <w:r w:rsidR="0069799B">
              <w:rPr>
                <w:lang w:val="en-US"/>
              </w:rPr>
              <w:t>25</w:t>
            </w:r>
          </w:p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103" w:type="dxa"/>
            </w:tcMar>
            <w:vAlign w:val="center"/>
          </w:tcPr>
          <w:p w14:paraId="4234D96B" w14:textId="57C8899F" w:rsidR="004270E2" w:rsidRPr="001B5579" w:rsidRDefault="00200129" w:rsidP="00A11067">
            <w:pPr>
              <w:pStyle w:val="Standard"/>
              <w:spacing w:before="0"/>
              <w:jc w:val="left"/>
              <w:rPr>
                <w:rStyle w:val="a0"/>
                <w:b/>
              </w:rPr>
            </w:pPr>
            <w:r w:rsidRPr="001B5579">
              <w:rPr>
                <w:rStyle w:val="a0"/>
                <w:b/>
              </w:rPr>
              <w:t xml:space="preserve">Η Ελληνική </w:t>
            </w:r>
            <w:r w:rsidR="0022463C" w:rsidRPr="001B5579">
              <w:rPr>
                <w:rStyle w:val="a0"/>
                <w:b/>
              </w:rPr>
              <w:t xml:space="preserve">συμμετοχή </w:t>
            </w:r>
            <w:r w:rsidRPr="001B5579">
              <w:rPr>
                <w:rStyle w:val="a0"/>
                <w:b/>
              </w:rPr>
              <w:t xml:space="preserve">στα </w:t>
            </w:r>
            <w:r w:rsidRPr="001B5579">
              <w:rPr>
                <w:rStyle w:val="a0"/>
                <w:b/>
                <w:lang w:val="en-US"/>
              </w:rPr>
              <w:t>ERC</w:t>
            </w:r>
            <w:r w:rsidRPr="001B5579">
              <w:rPr>
                <w:rStyle w:val="a0"/>
                <w:b/>
              </w:rPr>
              <w:t xml:space="preserve"> </w:t>
            </w:r>
            <w:r w:rsidRPr="001B5579">
              <w:rPr>
                <w:rStyle w:val="a0"/>
                <w:b/>
                <w:lang w:val="en-US"/>
              </w:rPr>
              <w:t>grants</w:t>
            </w:r>
          </w:p>
          <w:p w14:paraId="4B2883AB" w14:textId="43BB0157" w:rsidR="00E34E1A" w:rsidRPr="001B5579" w:rsidRDefault="002C1491" w:rsidP="000F4140">
            <w:pPr>
              <w:pStyle w:val="Standard"/>
              <w:spacing w:before="0" w:after="0"/>
              <w:jc w:val="left"/>
              <w:rPr>
                <w:rStyle w:val="a0"/>
                <w:b/>
              </w:rPr>
            </w:pPr>
            <w:r w:rsidRPr="002C1491">
              <w:rPr>
                <w:i/>
                <w:iCs/>
              </w:rPr>
              <w:t>Ελισάβετ Καραΐσκου, Γενική Γραμματεία Έρευνας &amp; Καινοτομίας, εθνική εμπειρογνώμονας στην Π.Ε. ERC</w:t>
            </w:r>
          </w:p>
        </w:tc>
      </w:tr>
      <w:tr w:rsidR="00BD725A" w:rsidRPr="0050023C" w14:paraId="5CA285BC" w14:textId="77777777" w:rsidTr="001B5579">
        <w:trPr>
          <w:trHeight w:val="489"/>
          <w:jc w:val="center"/>
        </w:trPr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103" w:type="dxa"/>
            </w:tcMar>
            <w:vAlign w:val="center"/>
          </w:tcPr>
          <w:p w14:paraId="7334FD9A" w14:textId="60FDB913" w:rsidR="00BD725A" w:rsidRPr="0069799B" w:rsidRDefault="003D5B6D" w:rsidP="00A11067">
            <w:pPr>
              <w:pStyle w:val="Standard"/>
              <w:spacing w:before="0"/>
              <w:jc w:val="left"/>
              <w:rPr>
                <w:lang w:val="en-US"/>
              </w:rPr>
            </w:pPr>
            <w:r w:rsidRPr="001B5579">
              <w:rPr>
                <w:lang w:val="el-CY"/>
              </w:rPr>
              <w:t>10:</w:t>
            </w:r>
            <w:r w:rsidR="0069799B">
              <w:rPr>
                <w:lang w:val="en-US"/>
              </w:rPr>
              <w:t>25</w:t>
            </w:r>
            <w:r w:rsidRPr="001B5579">
              <w:rPr>
                <w:lang w:val="el-CY"/>
              </w:rPr>
              <w:t>-</w:t>
            </w:r>
            <w:r w:rsidR="00795814" w:rsidRPr="001B5579">
              <w:rPr>
                <w:lang w:val="el-CY"/>
              </w:rPr>
              <w:t>1</w:t>
            </w:r>
            <w:r w:rsidR="0069799B">
              <w:rPr>
                <w:lang w:val="en-US"/>
              </w:rPr>
              <w:t>0:45</w:t>
            </w:r>
          </w:p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103" w:type="dxa"/>
            </w:tcMar>
            <w:vAlign w:val="center"/>
          </w:tcPr>
          <w:p w14:paraId="7E7B04F9" w14:textId="77777777" w:rsidR="0063691C" w:rsidRPr="001B5579" w:rsidRDefault="0063691C" w:rsidP="0063691C">
            <w:pPr>
              <w:spacing w:before="60" w:after="60"/>
              <w:rPr>
                <w:b/>
                <w:lang w:val="en-US"/>
              </w:rPr>
            </w:pPr>
            <w:r w:rsidRPr="001B5579">
              <w:rPr>
                <w:b/>
                <w:lang w:val="en-US"/>
              </w:rPr>
              <w:t xml:space="preserve">ERC Work Program 2027 </w:t>
            </w:r>
          </w:p>
          <w:p w14:paraId="281C3178" w14:textId="12BF6128" w:rsidR="003D5B6D" w:rsidRPr="001B5579" w:rsidRDefault="0063691C" w:rsidP="0063691C">
            <w:pPr>
              <w:pStyle w:val="Standard"/>
              <w:spacing w:before="0"/>
              <w:jc w:val="left"/>
              <w:rPr>
                <w:rStyle w:val="a0"/>
                <w:bCs/>
                <w:lang w:val="en-GB"/>
              </w:rPr>
            </w:pPr>
            <w:proofErr w:type="spellStart"/>
            <w:r w:rsidRPr="001B5579">
              <w:rPr>
                <w:i/>
                <w:iCs/>
                <w:lang w:val="en-US"/>
              </w:rPr>
              <w:t>Ευρώ</w:t>
            </w:r>
            <w:proofErr w:type="spellEnd"/>
            <w:r w:rsidRPr="001B5579">
              <w:rPr>
                <w:i/>
                <w:iCs/>
                <w:lang w:val="en-US"/>
              </w:rPr>
              <w:t>πη-Σοφία Δαλαμπ</w:t>
            </w:r>
            <w:proofErr w:type="spellStart"/>
            <w:r w:rsidRPr="001B5579">
              <w:rPr>
                <w:i/>
                <w:iCs/>
                <w:lang w:val="en-US"/>
              </w:rPr>
              <w:t>ίρ</w:t>
            </w:r>
            <w:proofErr w:type="spellEnd"/>
            <w:r w:rsidRPr="001B5579">
              <w:rPr>
                <w:i/>
                <w:iCs/>
                <w:lang w:val="en-US"/>
              </w:rPr>
              <w:t xml:space="preserve">α, </w:t>
            </w:r>
            <w:proofErr w:type="spellStart"/>
            <w:r w:rsidRPr="001B5579">
              <w:rPr>
                <w:i/>
                <w:iCs/>
                <w:lang w:val="en-US"/>
              </w:rPr>
              <w:t>Δίκτυο</w:t>
            </w:r>
            <w:proofErr w:type="spellEnd"/>
            <w:r w:rsidRPr="001B5579">
              <w:rPr>
                <w:i/>
                <w:iCs/>
                <w:lang w:val="en-US"/>
              </w:rPr>
              <w:t xml:space="preserve"> ΠΡΑΞΗ</w:t>
            </w:r>
            <w:r w:rsidR="00A61E39" w:rsidRPr="001B5579">
              <w:rPr>
                <w:i/>
                <w:iCs/>
                <w:lang w:val="en-US"/>
              </w:rPr>
              <w:t>/ITE</w:t>
            </w:r>
            <w:r w:rsidRPr="001B5579">
              <w:rPr>
                <w:i/>
                <w:iCs/>
                <w:lang w:val="en-US"/>
              </w:rPr>
              <w:t>, Technology Transfer Consultant | NCP (Cluster 6, ERC, Research Infrastructures)</w:t>
            </w:r>
          </w:p>
        </w:tc>
      </w:tr>
      <w:tr w:rsidR="00886732" w:rsidRPr="0050023C" w14:paraId="3A63FB79" w14:textId="77777777" w:rsidTr="001B5579">
        <w:trPr>
          <w:trHeight w:val="489"/>
          <w:jc w:val="center"/>
        </w:trPr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103" w:type="dxa"/>
            </w:tcMar>
            <w:vAlign w:val="center"/>
          </w:tcPr>
          <w:p w14:paraId="546694F3" w14:textId="3831EF24" w:rsidR="00886732" w:rsidRPr="00896D5E" w:rsidRDefault="0038661A" w:rsidP="00A11067">
            <w:pPr>
              <w:pStyle w:val="Standard"/>
              <w:spacing w:before="0"/>
              <w:jc w:val="left"/>
              <w:rPr>
                <w:lang w:val="en-US"/>
              </w:rPr>
            </w:pPr>
            <w:r w:rsidRPr="001B5579">
              <w:rPr>
                <w:lang w:val="el-CY"/>
              </w:rPr>
              <w:t>1</w:t>
            </w:r>
            <w:r w:rsidR="00896D5E">
              <w:rPr>
                <w:lang w:val="en-US"/>
              </w:rPr>
              <w:t>0:45</w:t>
            </w:r>
            <w:r w:rsidRPr="001B5579">
              <w:rPr>
                <w:lang w:val="el-CY"/>
              </w:rPr>
              <w:t>-1</w:t>
            </w:r>
            <w:r w:rsidR="001602B7">
              <w:rPr>
                <w:lang w:val="en-US"/>
              </w:rPr>
              <w:t>1:10</w:t>
            </w:r>
          </w:p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103" w:type="dxa"/>
            </w:tcMar>
            <w:vAlign w:val="center"/>
          </w:tcPr>
          <w:p w14:paraId="51678FA0" w14:textId="77777777" w:rsidR="00752382" w:rsidRPr="001B5579" w:rsidRDefault="00752382" w:rsidP="00AC17D5">
            <w:pPr>
              <w:spacing w:before="60" w:after="60"/>
              <w:rPr>
                <w:b/>
                <w:lang w:val="en-GB"/>
              </w:rPr>
            </w:pPr>
            <w:r w:rsidRPr="001B5579">
              <w:rPr>
                <w:b/>
                <w:lang w:val="en-GB"/>
              </w:rPr>
              <w:t>How does ERC-funded research contribute to frontier science: valuable insights and practical applications in proposal writing</w:t>
            </w:r>
          </w:p>
          <w:p w14:paraId="5CFC3AEF" w14:textId="77777777" w:rsidR="00886732" w:rsidRPr="001242C2" w:rsidRDefault="00752382" w:rsidP="001242C2">
            <w:pPr>
              <w:pStyle w:val="ListParagraph"/>
              <w:numPr>
                <w:ilvl w:val="0"/>
                <w:numId w:val="4"/>
              </w:numPr>
              <w:spacing w:before="60" w:after="60"/>
              <w:rPr>
                <w:i/>
                <w:iCs/>
                <w:lang w:val="en-GB"/>
              </w:rPr>
            </w:pPr>
            <w:r w:rsidRPr="001242C2">
              <w:rPr>
                <w:i/>
                <w:iCs/>
                <w:lang w:val="en-GB"/>
              </w:rPr>
              <w:t>Dr Eleni Zika ERCEA-Head of Sector, Scientific Impact and Feedback to Policy</w:t>
            </w:r>
          </w:p>
          <w:p w14:paraId="7E6D18F9" w14:textId="181DB113" w:rsidR="0050023C" w:rsidRPr="001242C2" w:rsidRDefault="00777FC7" w:rsidP="001242C2">
            <w:pPr>
              <w:pStyle w:val="ListParagraph"/>
              <w:numPr>
                <w:ilvl w:val="0"/>
                <w:numId w:val="4"/>
              </w:numPr>
              <w:spacing w:before="60" w:after="60"/>
              <w:rPr>
                <w:rStyle w:val="a0"/>
                <w:i/>
                <w:iCs/>
                <w:lang w:val="en-US"/>
              </w:rPr>
            </w:pPr>
            <w:r w:rsidRPr="001242C2">
              <w:rPr>
                <w:rStyle w:val="a0"/>
                <w:i/>
                <w:iCs/>
                <w:lang w:val="en-GB"/>
              </w:rPr>
              <w:t>VIGLI - PAPADAKI Dina</w:t>
            </w:r>
            <w:r w:rsidR="00A91601" w:rsidRPr="001242C2">
              <w:rPr>
                <w:rStyle w:val="a0"/>
                <w:i/>
                <w:iCs/>
                <w:lang w:val="en-GB"/>
              </w:rPr>
              <w:t xml:space="preserve">, </w:t>
            </w:r>
            <w:r w:rsidR="00A91601" w:rsidRPr="001242C2">
              <w:rPr>
                <w:rStyle w:val="a0"/>
                <w:i/>
                <w:iCs/>
                <w:lang w:val="en-GB"/>
              </w:rPr>
              <w:t>GARCIA FERNANDEZ Carmen</w:t>
            </w:r>
            <w:r w:rsidR="00A91601" w:rsidRPr="001242C2">
              <w:rPr>
                <w:rStyle w:val="a0"/>
                <w:i/>
                <w:iCs/>
                <w:lang w:val="en-GB"/>
              </w:rPr>
              <w:t xml:space="preserve"> -</w:t>
            </w:r>
            <w:r w:rsidR="00A91601" w:rsidRPr="001242C2">
              <w:rPr>
                <w:rStyle w:val="a0"/>
                <w:i/>
                <w:iCs/>
                <w:lang w:val="en-US"/>
              </w:rPr>
              <w:t xml:space="preserve">ERCEA </w:t>
            </w:r>
            <w:r w:rsidR="001242C2" w:rsidRPr="001242C2">
              <w:rPr>
                <w:rStyle w:val="a0"/>
                <w:i/>
                <w:iCs/>
                <w:lang w:val="en-US"/>
              </w:rPr>
              <w:t>officers</w:t>
            </w:r>
          </w:p>
        </w:tc>
      </w:tr>
      <w:tr w:rsidR="00010670" w:rsidRPr="001B5579" w14:paraId="76A4494F" w14:textId="77777777" w:rsidTr="001B5579">
        <w:trPr>
          <w:trHeight w:val="330"/>
          <w:jc w:val="center"/>
        </w:trPr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103" w:type="dxa"/>
            </w:tcMar>
            <w:vAlign w:val="center"/>
          </w:tcPr>
          <w:p w14:paraId="45387002" w14:textId="3545D14E" w:rsidR="00010670" w:rsidRPr="001602B7" w:rsidRDefault="00FD1F7A" w:rsidP="00A11067">
            <w:pPr>
              <w:pStyle w:val="Standard"/>
              <w:spacing w:before="0"/>
              <w:jc w:val="left"/>
              <w:rPr>
                <w:lang w:val="en-US"/>
              </w:rPr>
            </w:pPr>
            <w:r w:rsidRPr="001B5579">
              <w:t>11:</w:t>
            </w:r>
            <w:r w:rsidR="001602B7">
              <w:rPr>
                <w:lang w:val="en-US"/>
              </w:rPr>
              <w:t>10</w:t>
            </w:r>
            <w:r w:rsidRPr="001B5579">
              <w:t>-</w:t>
            </w:r>
            <w:r w:rsidR="007C2DDC" w:rsidRPr="001B5579">
              <w:t>1</w:t>
            </w:r>
            <w:r w:rsidR="001602B7">
              <w:rPr>
                <w:lang w:val="en-US"/>
              </w:rPr>
              <w:t>1:30</w:t>
            </w:r>
          </w:p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103" w:type="dxa"/>
            </w:tcMar>
            <w:vAlign w:val="center"/>
          </w:tcPr>
          <w:p w14:paraId="212DD72B" w14:textId="2A85BB69" w:rsidR="00010670" w:rsidRPr="001B5579" w:rsidRDefault="00C23E7A" w:rsidP="00010670">
            <w:pPr>
              <w:spacing w:before="60" w:after="60"/>
              <w:rPr>
                <w:b/>
              </w:rPr>
            </w:pPr>
            <w:r w:rsidRPr="001B5579">
              <w:rPr>
                <w:b/>
              </w:rPr>
              <w:t>Ερωτήσεις</w:t>
            </w:r>
            <w:r w:rsidR="002124C1" w:rsidRPr="001B5579">
              <w:rPr>
                <w:b/>
                <w:lang w:val="en-US"/>
              </w:rPr>
              <w:t xml:space="preserve"> &amp; A</w:t>
            </w:r>
            <w:proofErr w:type="spellStart"/>
            <w:r w:rsidRPr="001B5579">
              <w:rPr>
                <w:b/>
              </w:rPr>
              <w:t>παντήσεις</w:t>
            </w:r>
            <w:proofErr w:type="spellEnd"/>
          </w:p>
        </w:tc>
      </w:tr>
      <w:tr w:rsidR="002124C1" w:rsidRPr="001B5579" w14:paraId="787EA4C1" w14:textId="77777777" w:rsidTr="001B5579">
        <w:trPr>
          <w:trHeight w:val="266"/>
          <w:jc w:val="center"/>
        </w:trPr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103" w:type="dxa"/>
            </w:tcMar>
            <w:vAlign w:val="center"/>
          </w:tcPr>
          <w:p w14:paraId="33CF19DB" w14:textId="417CDB5D" w:rsidR="002124C1" w:rsidRPr="001B5579" w:rsidRDefault="002C462E" w:rsidP="00A11067">
            <w:pPr>
              <w:pStyle w:val="Standard"/>
              <w:spacing w:before="0"/>
              <w:jc w:val="left"/>
            </w:pPr>
            <w:r w:rsidRPr="001B5579">
              <w:t>1</w:t>
            </w:r>
            <w:r w:rsidR="001602B7">
              <w:rPr>
                <w:lang w:val="en-US"/>
              </w:rPr>
              <w:t>1:30</w:t>
            </w:r>
            <w:r w:rsidRPr="001B5579">
              <w:t>-1</w:t>
            </w:r>
            <w:r w:rsidR="001602B7">
              <w:rPr>
                <w:lang w:val="en-US"/>
              </w:rPr>
              <w:t>1:</w:t>
            </w:r>
            <w:r w:rsidR="00004CA4">
              <w:rPr>
                <w:lang w:val="en-US"/>
              </w:rPr>
              <w:t>50</w:t>
            </w:r>
          </w:p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103" w:type="dxa"/>
            </w:tcMar>
            <w:vAlign w:val="center"/>
          </w:tcPr>
          <w:p w14:paraId="2B1FA80C" w14:textId="655DEEA6" w:rsidR="002124C1" w:rsidRPr="001B5579" w:rsidRDefault="002124C1" w:rsidP="00010670">
            <w:pPr>
              <w:spacing w:before="60" w:after="60"/>
              <w:rPr>
                <w:b/>
                <w:lang w:val="el-CY"/>
              </w:rPr>
            </w:pPr>
            <w:r w:rsidRPr="001B5579">
              <w:rPr>
                <w:b/>
              </w:rPr>
              <w:t>Διάλειμμα</w:t>
            </w:r>
            <w:r w:rsidR="00CD56CB" w:rsidRPr="001B5579">
              <w:rPr>
                <w:b/>
              </w:rPr>
              <w:t>-καφές</w:t>
            </w:r>
          </w:p>
        </w:tc>
      </w:tr>
      <w:tr w:rsidR="00ED45A8" w:rsidRPr="001B5579" w14:paraId="46F4B8EB" w14:textId="77777777" w:rsidTr="001B5579">
        <w:trPr>
          <w:trHeight w:val="489"/>
          <w:jc w:val="center"/>
        </w:trPr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103" w:type="dxa"/>
            </w:tcMar>
            <w:vAlign w:val="center"/>
          </w:tcPr>
          <w:p w14:paraId="6CB58CB6" w14:textId="3F5FB3F7" w:rsidR="00ED45A8" w:rsidRPr="00811A6F" w:rsidRDefault="00B23C90" w:rsidP="00ED45A8">
            <w:pPr>
              <w:pStyle w:val="Standard"/>
              <w:spacing w:before="0"/>
              <w:jc w:val="left"/>
              <w:rPr>
                <w:lang w:val="en-US"/>
              </w:rPr>
            </w:pPr>
            <w:r w:rsidRPr="001B5579">
              <w:t>1</w:t>
            </w:r>
            <w:r w:rsidR="00004CA4">
              <w:rPr>
                <w:lang w:val="en-US"/>
              </w:rPr>
              <w:t>1</w:t>
            </w:r>
            <w:r w:rsidRPr="001B5579">
              <w:t>:</w:t>
            </w:r>
            <w:r w:rsidR="00004CA4">
              <w:rPr>
                <w:lang w:val="en-US"/>
              </w:rPr>
              <w:t>50</w:t>
            </w:r>
            <w:r w:rsidRPr="001B5579">
              <w:t>-1</w:t>
            </w:r>
            <w:r w:rsidR="00811A6F">
              <w:rPr>
                <w:lang w:val="en-US"/>
              </w:rPr>
              <w:t>2</w:t>
            </w:r>
            <w:r w:rsidRPr="001B5579">
              <w:t>:</w:t>
            </w:r>
            <w:r w:rsidR="00811A6F">
              <w:rPr>
                <w:lang w:val="en-US"/>
              </w:rPr>
              <w:t>20</w:t>
            </w:r>
          </w:p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103" w:type="dxa"/>
            </w:tcMar>
            <w:vAlign w:val="center"/>
          </w:tcPr>
          <w:p w14:paraId="21D84CC8" w14:textId="77777777" w:rsidR="00ED45A8" w:rsidRPr="001B5579" w:rsidRDefault="00ED45A8" w:rsidP="00E032B8">
            <w:pPr>
              <w:rPr>
                <w:b/>
              </w:rPr>
            </w:pPr>
            <w:r w:rsidRPr="001B5579">
              <w:rPr>
                <w:b/>
              </w:rPr>
              <w:t xml:space="preserve">Τα βήματα προς την επιτυχία: στρογγυλό τραπέζι </w:t>
            </w:r>
          </w:p>
          <w:p w14:paraId="02064FB4" w14:textId="1F95FA58" w:rsidR="00ED45A8" w:rsidRPr="001B5579" w:rsidRDefault="00ED45A8" w:rsidP="00E032B8">
            <w:pPr>
              <w:pStyle w:val="Standard"/>
              <w:spacing w:before="0" w:after="0"/>
              <w:jc w:val="left"/>
            </w:pPr>
            <w:r w:rsidRPr="001B5579">
              <w:t xml:space="preserve">3 </w:t>
            </w:r>
            <w:r w:rsidRPr="001B5579">
              <w:rPr>
                <w:lang w:val="en-US"/>
              </w:rPr>
              <w:t>grantees</w:t>
            </w:r>
            <w:r w:rsidRPr="001B5579">
              <w:t xml:space="preserve"> (</w:t>
            </w:r>
            <w:r w:rsidR="00C21581">
              <w:rPr>
                <w:lang w:val="el-CY"/>
              </w:rPr>
              <w:t>Δ</w:t>
            </w:r>
            <w:r w:rsidR="00254192">
              <w:rPr>
                <w:lang w:val="el-CY"/>
              </w:rPr>
              <w:t>ημήτρης</w:t>
            </w:r>
            <w:r w:rsidR="00C21581">
              <w:rPr>
                <w:lang w:val="el-CY"/>
              </w:rPr>
              <w:t xml:space="preserve"> </w:t>
            </w:r>
            <w:proofErr w:type="spellStart"/>
            <w:r w:rsidRPr="001B5579">
              <w:t>Νταλμπέκος</w:t>
            </w:r>
            <w:proofErr w:type="spellEnd"/>
            <w:r w:rsidRPr="001B5579">
              <w:t>-</w:t>
            </w:r>
            <w:r w:rsidR="007D741D" w:rsidRPr="001B5579">
              <w:rPr>
                <w:lang w:val="el-CY"/>
              </w:rPr>
              <w:t xml:space="preserve">ΑΠΘ </w:t>
            </w:r>
            <w:proofErr w:type="spellStart"/>
            <w:r w:rsidRPr="001B5579">
              <w:rPr>
                <w:lang w:val="en-US"/>
              </w:rPr>
              <w:t>StG</w:t>
            </w:r>
            <w:proofErr w:type="spellEnd"/>
            <w:r w:rsidRPr="001B5579">
              <w:t xml:space="preserve"> 2025, </w:t>
            </w:r>
            <w:proofErr w:type="spellStart"/>
            <w:r w:rsidR="00254192">
              <w:rPr>
                <w:lang w:val="el-CY"/>
              </w:rPr>
              <w:t>Χριστίν</w:t>
            </w:r>
            <w:proofErr w:type="spellEnd"/>
            <w:r w:rsidR="00254192">
              <w:rPr>
                <w:lang w:val="el-CY"/>
              </w:rPr>
              <w:t xml:space="preserve">α </w:t>
            </w:r>
            <w:r w:rsidR="006F1717" w:rsidRPr="001B5579">
              <w:t>Παπαγεωργοπούλου</w:t>
            </w:r>
            <w:r w:rsidRPr="001B5579">
              <w:t>-</w:t>
            </w:r>
            <w:r w:rsidR="007D741D" w:rsidRPr="001B5579">
              <w:rPr>
                <w:lang w:val="el-CY"/>
              </w:rPr>
              <w:t xml:space="preserve">ΔΠΘ </w:t>
            </w:r>
            <w:proofErr w:type="spellStart"/>
            <w:r w:rsidRPr="001B5579">
              <w:rPr>
                <w:lang w:val="en-US"/>
              </w:rPr>
              <w:t>CoG</w:t>
            </w:r>
            <w:proofErr w:type="spellEnd"/>
            <w:r w:rsidRPr="001B5579">
              <w:t xml:space="preserve"> 2023</w:t>
            </w:r>
            <w:r w:rsidR="007D741D" w:rsidRPr="001B5579">
              <w:rPr>
                <w:lang w:val="el-CY"/>
              </w:rPr>
              <w:t>,</w:t>
            </w:r>
            <w:r w:rsidR="007D741D" w:rsidRPr="001B5579">
              <w:t xml:space="preserve"> </w:t>
            </w:r>
            <w:r w:rsidR="007D741D" w:rsidRPr="001B5579">
              <w:rPr>
                <w:lang w:val="en-GB"/>
              </w:rPr>
              <w:t>M</w:t>
            </w:r>
            <w:proofErr w:type="spellStart"/>
            <w:r w:rsidR="00254192">
              <w:rPr>
                <w:lang w:val="en-US"/>
              </w:rPr>
              <w:t>assimo</w:t>
            </w:r>
            <w:proofErr w:type="spellEnd"/>
            <w:r w:rsidR="007D741D" w:rsidRPr="001B5579">
              <w:t xml:space="preserve"> </w:t>
            </w:r>
            <w:r w:rsidR="007D741D" w:rsidRPr="001B5579">
              <w:rPr>
                <w:lang w:val="en-GB"/>
              </w:rPr>
              <w:t>Morbidelli</w:t>
            </w:r>
            <w:r w:rsidR="00A861AE" w:rsidRPr="00A861AE">
              <w:t>/</w:t>
            </w:r>
            <w:r w:rsidR="00A861AE">
              <w:t xml:space="preserve">Αλέξανδρος </w:t>
            </w:r>
            <w:proofErr w:type="spellStart"/>
            <w:r w:rsidR="00A861AE">
              <w:t>Κυπαρισσίδης</w:t>
            </w:r>
            <w:proofErr w:type="spellEnd"/>
            <w:r w:rsidR="007D741D" w:rsidRPr="001B5579">
              <w:t>-</w:t>
            </w:r>
            <w:r w:rsidR="00331D00" w:rsidRPr="001B5579">
              <w:rPr>
                <w:lang w:val="el-CY"/>
              </w:rPr>
              <w:t>Α</w:t>
            </w:r>
            <w:r w:rsidR="007D741D" w:rsidRPr="001B5579">
              <w:rPr>
                <w:lang w:val="el-CY"/>
              </w:rPr>
              <w:t>ΠΘ</w:t>
            </w:r>
            <w:r w:rsidR="00331D00" w:rsidRPr="001B5579">
              <w:rPr>
                <w:lang w:val="el-CY"/>
              </w:rPr>
              <w:t xml:space="preserve"> </w:t>
            </w:r>
            <w:proofErr w:type="spellStart"/>
            <w:r w:rsidR="007D741D" w:rsidRPr="001B5579">
              <w:rPr>
                <w:lang w:val="en-US"/>
              </w:rPr>
              <w:t>AdG</w:t>
            </w:r>
            <w:proofErr w:type="spellEnd"/>
            <w:r w:rsidR="007D741D" w:rsidRPr="001B5579">
              <w:t xml:space="preserve"> 2022</w:t>
            </w:r>
            <w:r w:rsidRPr="001B5579">
              <w:t>)</w:t>
            </w:r>
          </w:p>
          <w:p w14:paraId="0BE40DDE" w14:textId="6D806D37" w:rsidR="00ED45A8" w:rsidRPr="006A1C29" w:rsidRDefault="00ED45A8" w:rsidP="00E032B8">
            <w:pPr>
              <w:rPr>
                <w:rFonts w:cs="Arial"/>
                <w:b/>
              </w:rPr>
            </w:pPr>
            <w:r w:rsidRPr="001B5579">
              <w:rPr>
                <w:rFonts w:cs="Arial"/>
                <w:b/>
                <w:bCs/>
              </w:rPr>
              <w:t>Συντονισμός:</w:t>
            </w:r>
            <w:r w:rsidRPr="001B5579">
              <w:rPr>
                <w:rFonts w:cs="Arial"/>
              </w:rPr>
              <w:t xml:space="preserve"> </w:t>
            </w:r>
            <w:r w:rsidR="007407AB" w:rsidRPr="00197221">
              <w:rPr>
                <w:rFonts w:cs="Arial"/>
                <w:i/>
                <w:iCs/>
              </w:rPr>
              <w:t xml:space="preserve">Μαρία-Χριστίνα </w:t>
            </w:r>
            <w:proofErr w:type="spellStart"/>
            <w:r w:rsidR="007407AB" w:rsidRPr="00197221">
              <w:rPr>
                <w:rFonts w:cs="Arial"/>
                <w:i/>
                <w:iCs/>
              </w:rPr>
              <w:t>Χειμωνίδη</w:t>
            </w:r>
            <w:proofErr w:type="spellEnd"/>
            <w:r w:rsidR="007407AB" w:rsidRPr="00197221">
              <w:rPr>
                <w:rFonts w:cs="Arial"/>
                <w:i/>
                <w:iCs/>
              </w:rPr>
              <w:t>,</w:t>
            </w:r>
            <w:r w:rsidR="007407AB" w:rsidRPr="001B5579">
              <w:rPr>
                <w:rFonts w:cs="Arial"/>
                <w:i/>
                <w:iCs/>
              </w:rPr>
              <w:t xml:space="preserve"> Δίκτυο ΠΡΑΞΗ</w:t>
            </w:r>
            <w:r w:rsidR="00A61E39" w:rsidRPr="001B5579">
              <w:rPr>
                <w:rFonts w:cs="Arial"/>
                <w:i/>
                <w:iCs/>
              </w:rPr>
              <w:t>/</w:t>
            </w:r>
            <w:r w:rsidR="00A61E39" w:rsidRPr="001B5579">
              <w:rPr>
                <w:rFonts w:cs="Arial"/>
                <w:i/>
                <w:iCs/>
                <w:lang w:val="en-US"/>
              </w:rPr>
              <w:t>ITE</w:t>
            </w:r>
            <w:r w:rsidR="007407AB" w:rsidRPr="001B5579">
              <w:rPr>
                <w:rFonts w:cs="Arial"/>
                <w:i/>
                <w:iCs/>
              </w:rPr>
              <w:t xml:space="preserve">, </w:t>
            </w:r>
            <w:r w:rsidR="007407AB" w:rsidRPr="001B5579">
              <w:rPr>
                <w:rFonts w:eastAsia="Verdana" w:cs="Arial"/>
                <w:i/>
                <w:iCs/>
                <w:lang w:val="en-US"/>
              </w:rPr>
              <w:t>ERC</w:t>
            </w:r>
            <w:r w:rsidR="007407AB" w:rsidRPr="001B5579">
              <w:rPr>
                <w:rFonts w:eastAsia="Verdana" w:cs="Arial"/>
                <w:i/>
                <w:iCs/>
              </w:rPr>
              <w:t xml:space="preserve">, </w:t>
            </w:r>
            <w:r w:rsidR="007407AB" w:rsidRPr="001B5579">
              <w:rPr>
                <w:rFonts w:eastAsia="Verdana" w:cs="Arial"/>
                <w:i/>
                <w:iCs/>
                <w:lang w:val="en-US"/>
              </w:rPr>
              <w:t>EIC</w:t>
            </w:r>
            <w:r w:rsidR="007407AB" w:rsidRPr="001B5579">
              <w:rPr>
                <w:rFonts w:eastAsia="Verdana" w:cs="Arial"/>
                <w:i/>
                <w:iCs/>
              </w:rPr>
              <w:t xml:space="preserve">, </w:t>
            </w:r>
            <w:r w:rsidR="007407AB" w:rsidRPr="001B5579">
              <w:rPr>
                <w:rFonts w:eastAsia="Verdana" w:cs="Arial"/>
                <w:i/>
                <w:iCs/>
                <w:lang w:val="en-US"/>
              </w:rPr>
              <w:t>MSCA</w:t>
            </w:r>
            <w:r w:rsidR="006A1C29">
              <w:rPr>
                <w:rFonts w:eastAsia="Verdana" w:cs="Arial"/>
                <w:i/>
                <w:iCs/>
              </w:rPr>
              <w:t xml:space="preserve"> </w:t>
            </w:r>
            <w:r w:rsidR="006A1C29">
              <w:rPr>
                <w:rFonts w:eastAsia="Verdana" w:cs="Arial"/>
                <w:i/>
                <w:iCs/>
                <w:lang w:val="en-US"/>
              </w:rPr>
              <w:t>NCP</w:t>
            </w:r>
          </w:p>
        </w:tc>
      </w:tr>
      <w:tr w:rsidR="00ED45A8" w:rsidRPr="001B5579" w14:paraId="54A9C099" w14:textId="77777777" w:rsidTr="001B5579">
        <w:trPr>
          <w:trHeight w:val="489"/>
          <w:jc w:val="center"/>
        </w:trPr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103" w:type="dxa"/>
            </w:tcMar>
            <w:vAlign w:val="center"/>
          </w:tcPr>
          <w:p w14:paraId="61F15F87" w14:textId="6ED71E7D" w:rsidR="00ED45A8" w:rsidRPr="00967862" w:rsidRDefault="00B23C90" w:rsidP="00ED45A8">
            <w:pPr>
              <w:pStyle w:val="Standard"/>
              <w:spacing w:before="0"/>
              <w:jc w:val="left"/>
              <w:rPr>
                <w:lang w:val="en-US"/>
              </w:rPr>
            </w:pPr>
            <w:r w:rsidRPr="001B5579">
              <w:t>1</w:t>
            </w:r>
            <w:r w:rsidR="008D6BC1">
              <w:rPr>
                <w:lang w:val="en-US"/>
              </w:rPr>
              <w:t>2:20</w:t>
            </w:r>
            <w:r w:rsidRPr="001B5579">
              <w:t>-1</w:t>
            </w:r>
            <w:r w:rsidR="008D6BC1">
              <w:rPr>
                <w:lang w:val="en-US"/>
              </w:rPr>
              <w:t>2</w:t>
            </w:r>
            <w:r w:rsidRPr="001B5579">
              <w:t>:</w:t>
            </w:r>
            <w:r w:rsidR="00967862">
              <w:rPr>
                <w:lang w:val="en-US"/>
              </w:rPr>
              <w:t>35</w:t>
            </w:r>
          </w:p>
        </w:tc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103" w:type="dxa"/>
            </w:tcMar>
            <w:vAlign w:val="center"/>
          </w:tcPr>
          <w:p w14:paraId="168DA2D0" w14:textId="77777777" w:rsidR="000348A1" w:rsidRDefault="00ED45A8" w:rsidP="000348A1">
            <w:pPr>
              <w:pStyle w:val="Standard"/>
              <w:spacing w:before="0" w:after="0"/>
              <w:jc w:val="left"/>
              <w:rPr>
                <w:rStyle w:val="a0"/>
                <w:b/>
              </w:rPr>
            </w:pPr>
            <w:r w:rsidRPr="001B5579">
              <w:rPr>
                <w:rStyle w:val="a0"/>
                <w:b/>
                <w:lang w:val="en-US"/>
              </w:rPr>
              <w:t>O</w:t>
            </w:r>
            <w:r w:rsidRPr="001B5579">
              <w:rPr>
                <w:rStyle w:val="a0"/>
                <w:b/>
              </w:rPr>
              <w:t xml:space="preserve"> ρόλος του </w:t>
            </w:r>
            <w:r w:rsidRPr="001B5579">
              <w:rPr>
                <w:rStyle w:val="a0"/>
                <w:b/>
                <w:lang w:val="fr-CH"/>
              </w:rPr>
              <w:t xml:space="preserve">ERC </w:t>
            </w:r>
            <w:r w:rsidRPr="001B5579">
              <w:rPr>
                <w:rStyle w:val="a0"/>
                <w:b/>
              </w:rPr>
              <w:t>για τη καριέρα νέων επιστημόνων</w:t>
            </w:r>
            <w:r w:rsidRPr="001B5579">
              <w:rPr>
                <w:rStyle w:val="a0"/>
                <w:b/>
                <w:lang w:val="fr-CH"/>
              </w:rPr>
              <w:t xml:space="preserve">: </w:t>
            </w:r>
            <w:r w:rsidRPr="001B5579">
              <w:rPr>
                <w:rStyle w:val="a0"/>
                <w:b/>
              </w:rPr>
              <w:t>δυνατότητες και προβλήματα</w:t>
            </w:r>
          </w:p>
          <w:p w14:paraId="33335DFF" w14:textId="1F22D68D" w:rsidR="00ED45A8" w:rsidRPr="001B5579" w:rsidRDefault="00ED45A8" w:rsidP="000348A1">
            <w:pPr>
              <w:pStyle w:val="Standard"/>
              <w:spacing w:before="0" w:after="0"/>
              <w:jc w:val="left"/>
              <w:rPr>
                <w:i/>
                <w:iCs/>
              </w:rPr>
            </w:pPr>
            <w:r w:rsidRPr="001B5579">
              <w:rPr>
                <w:i/>
                <w:iCs/>
              </w:rPr>
              <w:t xml:space="preserve">Θέμις </w:t>
            </w:r>
            <w:proofErr w:type="spellStart"/>
            <w:r w:rsidRPr="001B5579">
              <w:rPr>
                <w:i/>
                <w:iCs/>
              </w:rPr>
              <w:t>Αλισ</w:t>
            </w:r>
            <w:r w:rsidR="009166CA">
              <w:rPr>
                <w:i/>
                <w:iCs/>
              </w:rPr>
              <w:t>σάφη</w:t>
            </w:r>
            <w:proofErr w:type="spellEnd"/>
            <w:r w:rsidRPr="001B5579">
              <w:rPr>
                <w:i/>
                <w:iCs/>
              </w:rPr>
              <w:t xml:space="preserve">, πρέσβειρα </w:t>
            </w:r>
            <w:r w:rsidRPr="001B5579">
              <w:rPr>
                <w:i/>
                <w:iCs/>
                <w:lang w:val="en-US"/>
              </w:rPr>
              <w:t>ERC</w:t>
            </w:r>
            <w:r w:rsidRPr="001B5579">
              <w:rPr>
                <w:i/>
                <w:iCs/>
              </w:rPr>
              <w:t xml:space="preserve"> </w:t>
            </w:r>
            <w:proofErr w:type="spellStart"/>
            <w:r w:rsidRPr="001B5579">
              <w:rPr>
                <w:i/>
                <w:iCs/>
              </w:rPr>
              <w:t>γι</w:t>
            </w:r>
            <w:proofErr w:type="spellEnd"/>
            <w:r w:rsidR="00B44BDC" w:rsidRPr="001B5579">
              <w:rPr>
                <w:i/>
                <w:iCs/>
                <w:lang w:val="el-CY"/>
              </w:rPr>
              <w:t>α</w:t>
            </w:r>
            <w:r w:rsidRPr="001B5579">
              <w:rPr>
                <w:i/>
                <w:iCs/>
              </w:rPr>
              <w:t xml:space="preserve"> την Ελλάδα</w:t>
            </w:r>
          </w:p>
        </w:tc>
      </w:tr>
      <w:tr w:rsidR="00ED45A8" w:rsidRPr="001B5579" w14:paraId="454B7546" w14:textId="77777777" w:rsidTr="00B73B5F">
        <w:trPr>
          <w:trHeight w:val="402"/>
          <w:jc w:val="center"/>
        </w:trPr>
        <w:tc>
          <w:tcPr>
            <w:tcW w:w="155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103" w:type="dxa"/>
            </w:tcMar>
            <w:vAlign w:val="center"/>
          </w:tcPr>
          <w:p w14:paraId="609D1E03" w14:textId="33C7C972" w:rsidR="00ED45A8" w:rsidRPr="00967862" w:rsidRDefault="00ED45A8" w:rsidP="00ED45A8">
            <w:pPr>
              <w:pStyle w:val="Standard"/>
              <w:spacing w:before="0"/>
              <w:jc w:val="left"/>
              <w:rPr>
                <w:lang w:val="en-US"/>
              </w:rPr>
            </w:pPr>
            <w:r w:rsidRPr="001B5579">
              <w:rPr>
                <w:rStyle w:val="a0"/>
              </w:rPr>
              <w:t>1</w:t>
            </w:r>
            <w:r w:rsidR="00967862">
              <w:rPr>
                <w:rStyle w:val="a0"/>
                <w:lang w:val="en-US"/>
              </w:rPr>
              <w:t>2</w:t>
            </w:r>
            <w:r w:rsidR="00673B6A" w:rsidRPr="001B5579">
              <w:rPr>
                <w:rStyle w:val="a0"/>
                <w:lang w:val="fr-CH"/>
              </w:rPr>
              <w:t>:</w:t>
            </w:r>
            <w:r w:rsidR="00967862">
              <w:rPr>
                <w:rStyle w:val="a0"/>
                <w:lang w:val="en-US"/>
              </w:rPr>
              <w:t>3</w:t>
            </w:r>
            <w:r w:rsidR="009B37AB" w:rsidRPr="001B5579">
              <w:rPr>
                <w:rStyle w:val="a0"/>
              </w:rPr>
              <w:t>5</w:t>
            </w:r>
            <w:r w:rsidR="00673B6A" w:rsidRPr="001B5579">
              <w:rPr>
                <w:rStyle w:val="a0"/>
                <w:lang w:val="fr-CH"/>
              </w:rPr>
              <w:t>-</w:t>
            </w:r>
            <w:r w:rsidR="00F81476" w:rsidRPr="001B5579">
              <w:rPr>
                <w:rStyle w:val="a0"/>
                <w:lang w:val="fr-CH"/>
              </w:rPr>
              <w:t>1</w:t>
            </w:r>
            <w:r w:rsidR="00967862">
              <w:rPr>
                <w:rStyle w:val="a0"/>
                <w:lang w:val="fr-CH"/>
              </w:rPr>
              <w:t>2</w:t>
            </w:r>
            <w:r w:rsidR="00F81476" w:rsidRPr="001B5579">
              <w:rPr>
                <w:rStyle w:val="a0"/>
                <w:lang w:val="fr-CH"/>
              </w:rPr>
              <w:t>:</w:t>
            </w:r>
            <w:r w:rsidR="00B26B6E">
              <w:rPr>
                <w:rStyle w:val="a0"/>
                <w:lang w:val="en-US"/>
              </w:rPr>
              <w:t>45</w:t>
            </w:r>
          </w:p>
        </w:tc>
        <w:tc>
          <w:tcPr>
            <w:tcW w:w="864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103" w:type="dxa"/>
            </w:tcMar>
            <w:vAlign w:val="center"/>
          </w:tcPr>
          <w:p w14:paraId="33419061" w14:textId="77777777" w:rsidR="003109EE" w:rsidRDefault="0019128B" w:rsidP="003109EE">
            <w:pPr>
              <w:pStyle w:val="Standard"/>
              <w:spacing w:before="0"/>
              <w:jc w:val="left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Greek</w:t>
            </w:r>
            <w:r w:rsidRPr="003109EE">
              <w:rPr>
                <w:b/>
                <w:bCs/>
              </w:rPr>
              <w:t xml:space="preserve"> </w:t>
            </w:r>
            <w:r>
              <w:rPr>
                <w:b/>
                <w:bCs/>
                <w:lang w:val="en-US"/>
              </w:rPr>
              <w:t>ERC</w:t>
            </w:r>
            <w:r w:rsidRPr="003109EE">
              <w:rPr>
                <w:b/>
                <w:bCs/>
              </w:rPr>
              <w:t xml:space="preserve"> </w:t>
            </w:r>
            <w:r>
              <w:rPr>
                <w:b/>
                <w:bCs/>
                <w:lang w:val="en-US"/>
              </w:rPr>
              <w:t>Mentoring</w:t>
            </w:r>
            <w:r w:rsidRPr="003109EE">
              <w:rPr>
                <w:b/>
                <w:bCs/>
              </w:rPr>
              <w:t xml:space="preserve"> </w:t>
            </w:r>
            <w:r>
              <w:rPr>
                <w:b/>
                <w:bCs/>
                <w:lang w:val="en-US"/>
              </w:rPr>
              <w:t>Initiative</w:t>
            </w:r>
            <w:r w:rsidR="003109EE" w:rsidRPr="003109EE">
              <w:rPr>
                <w:b/>
                <w:bCs/>
              </w:rPr>
              <w:t xml:space="preserve">: </w:t>
            </w:r>
            <w:r w:rsidR="003109EE">
              <w:rPr>
                <w:b/>
                <w:bCs/>
              </w:rPr>
              <w:t>έ</w:t>
            </w:r>
            <w:r w:rsidR="00ED45A8" w:rsidRPr="001B5579">
              <w:rPr>
                <w:b/>
                <w:bCs/>
              </w:rPr>
              <w:t>να</w:t>
            </w:r>
            <w:r w:rsidR="00ED45A8" w:rsidRPr="003109EE">
              <w:rPr>
                <w:b/>
                <w:bCs/>
              </w:rPr>
              <w:t xml:space="preserve"> </w:t>
            </w:r>
            <w:r w:rsidR="003109EE">
              <w:rPr>
                <w:b/>
                <w:bCs/>
              </w:rPr>
              <w:t>νέο</w:t>
            </w:r>
            <w:r w:rsidR="00ED45A8" w:rsidRPr="003109EE">
              <w:rPr>
                <w:b/>
                <w:bCs/>
              </w:rPr>
              <w:t xml:space="preserve"> </w:t>
            </w:r>
            <w:r w:rsidR="00ED45A8" w:rsidRPr="001B5579">
              <w:rPr>
                <w:b/>
                <w:bCs/>
              </w:rPr>
              <w:t>εργαλείο</w:t>
            </w:r>
            <w:r w:rsidR="00ED45A8" w:rsidRPr="003109EE">
              <w:rPr>
                <w:b/>
                <w:bCs/>
              </w:rPr>
              <w:t xml:space="preserve"> </w:t>
            </w:r>
            <w:r w:rsidR="00ED45A8" w:rsidRPr="001B5579">
              <w:rPr>
                <w:b/>
                <w:bCs/>
              </w:rPr>
              <w:t>για</w:t>
            </w:r>
            <w:r w:rsidR="00ED45A8" w:rsidRPr="003109EE">
              <w:rPr>
                <w:b/>
                <w:bCs/>
              </w:rPr>
              <w:t xml:space="preserve"> </w:t>
            </w:r>
            <w:r w:rsidR="00ED45A8" w:rsidRPr="001B5579">
              <w:rPr>
                <w:b/>
                <w:bCs/>
              </w:rPr>
              <w:t>καλύτερες</w:t>
            </w:r>
            <w:r w:rsidR="00ED45A8" w:rsidRPr="003109EE">
              <w:rPr>
                <w:b/>
                <w:bCs/>
              </w:rPr>
              <w:t xml:space="preserve"> </w:t>
            </w:r>
            <w:r w:rsidR="00ED45A8" w:rsidRPr="001B5579">
              <w:rPr>
                <w:b/>
                <w:bCs/>
              </w:rPr>
              <w:t>προτάσεις</w:t>
            </w:r>
          </w:p>
          <w:p w14:paraId="24A767F2" w14:textId="64B5F33E" w:rsidR="00ED45A8" w:rsidRPr="001B5579" w:rsidRDefault="003903A6" w:rsidP="003109EE">
            <w:pPr>
              <w:pStyle w:val="Standard"/>
              <w:spacing w:before="0"/>
              <w:jc w:val="left"/>
              <w:rPr>
                <w:b/>
                <w:bCs/>
              </w:rPr>
            </w:pPr>
            <w:r w:rsidRPr="001B5579">
              <w:rPr>
                <w:rFonts w:cs="Arial"/>
                <w:i/>
                <w:iCs/>
              </w:rPr>
              <w:t xml:space="preserve">Παναγιώτα Ποϊράζη-ITE/IMBB </w:t>
            </w:r>
          </w:p>
        </w:tc>
      </w:tr>
      <w:tr w:rsidR="00ED45A8" w:rsidRPr="001B5579" w14:paraId="6C8E0B78" w14:textId="77777777" w:rsidTr="00B73B5F">
        <w:trPr>
          <w:trHeight w:val="402"/>
          <w:jc w:val="center"/>
        </w:trPr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103" w:type="dxa"/>
            </w:tcMar>
            <w:vAlign w:val="center"/>
          </w:tcPr>
          <w:p w14:paraId="6C4CBF32" w14:textId="727B170F" w:rsidR="00ED45A8" w:rsidRPr="001B5579" w:rsidRDefault="00ED45A8" w:rsidP="00ED45A8">
            <w:pPr>
              <w:pStyle w:val="Standard"/>
              <w:spacing w:before="0" w:after="0"/>
              <w:jc w:val="left"/>
              <w:rPr>
                <w:rStyle w:val="a0"/>
              </w:rPr>
            </w:pPr>
            <w:r w:rsidRPr="001B5579">
              <w:rPr>
                <w:rStyle w:val="a0"/>
              </w:rPr>
              <w:t>1</w:t>
            </w:r>
            <w:r w:rsidR="00E24C18">
              <w:rPr>
                <w:rStyle w:val="a0"/>
                <w:lang w:val="en-US"/>
              </w:rPr>
              <w:t>2:</w:t>
            </w:r>
            <w:r w:rsidR="00B26B6E">
              <w:rPr>
                <w:rStyle w:val="a0"/>
                <w:lang w:val="en-US"/>
              </w:rPr>
              <w:t>45</w:t>
            </w:r>
            <w:r w:rsidRPr="001B5579">
              <w:rPr>
                <w:rStyle w:val="a0"/>
              </w:rPr>
              <w:t>-1</w:t>
            </w:r>
            <w:r w:rsidR="00B26B6E">
              <w:rPr>
                <w:rStyle w:val="a0"/>
                <w:lang w:val="en-US"/>
              </w:rPr>
              <w:t>2:</w:t>
            </w:r>
            <w:r w:rsidR="00B73B5F">
              <w:rPr>
                <w:rStyle w:val="a0"/>
                <w:lang w:val="en-US"/>
              </w:rPr>
              <w:t>5</w:t>
            </w:r>
            <w:r w:rsidR="00AF6950">
              <w:rPr>
                <w:rStyle w:val="a0"/>
                <w:lang w:val="en-US"/>
              </w:rPr>
              <w:t>5</w:t>
            </w:r>
          </w:p>
        </w:tc>
        <w:tc>
          <w:tcPr>
            <w:tcW w:w="8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103" w:type="dxa"/>
            </w:tcMar>
            <w:vAlign w:val="center"/>
          </w:tcPr>
          <w:p w14:paraId="574FC1E5" w14:textId="406AA14B" w:rsidR="00ED45A8" w:rsidRPr="001B5579" w:rsidRDefault="00ED45A8" w:rsidP="00ED45A8">
            <w:pPr>
              <w:pStyle w:val="Standard"/>
              <w:spacing w:before="0" w:after="0"/>
              <w:jc w:val="left"/>
              <w:rPr>
                <w:b/>
                <w:bCs/>
              </w:rPr>
            </w:pPr>
            <w:r w:rsidRPr="001B5579">
              <w:rPr>
                <w:b/>
                <w:bCs/>
              </w:rPr>
              <w:t>Οι υπηρεσίες του Δικτύου ΠΡΑΞΗ</w:t>
            </w:r>
          </w:p>
          <w:p w14:paraId="29CE5B37" w14:textId="20DFDF59" w:rsidR="00ED45A8" w:rsidRPr="001B5579" w:rsidRDefault="00ED45A8" w:rsidP="00ED45A8">
            <w:pPr>
              <w:pStyle w:val="Standard"/>
              <w:spacing w:before="0" w:after="0"/>
              <w:jc w:val="left"/>
              <w:rPr>
                <w:rStyle w:val="a0"/>
                <w:i/>
                <w:iCs/>
                <w:lang w:val="fr-CH"/>
              </w:rPr>
            </w:pPr>
            <w:r w:rsidRPr="00197221">
              <w:rPr>
                <w:i/>
                <w:iCs/>
              </w:rPr>
              <w:t xml:space="preserve">Μαρία-Χριστίνα </w:t>
            </w:r>
            <w:proofErr w:type="spellStart"/>
            <w:r w:rsidRPr="00197221">
              <w:rPr>
                <w:i/>
                <w:iCs/>
              </w:rPr>
              <w:t>Χειμωνίδη</w:t>
            </w:r>
            <w:proofErr w:type="spellEnd"/>
            <w:r w:rsidRPr="00197221">
              <w:rPr>
                <w:i/>
                <w:iCs/>
              </w:rPr>
              <w:t>,</w:t>
            </w:r>
            <w:r w:rsidRPr="001B5579">
              <w:rPr>
                <w:i/>
                <w:iCs/>
              </w:rPr>
              <w:t xml:space="preserve"> Δίκτυο ΠΡΑΞΗ, </w:t>
            </w:r>
            <w:r w:rsidRPr="001B5579">
              <w:rPr>
                <w:rFonts w:eastAsia="Verdana" w:cs="Verdana"/>
                <w:i/>
                <w:iCs/>
                <w:lang w:val="en-US"/>
              </w:rPr>
              <w:t>NCP</w:t>
            </w:r>
            <w:r w:rsidRPr="001B5579">
              <w:rPr>
                <w:rFonts w:eastAsia="Verdana" w:cs="Verdana"/>
                <w:i/>
                <w:iCs/>
              </w:rPr>
              <w:t xml:space="preserve"> </w:t>
            </w:r>
            <w:r w:rsidRPr="001B5579">
              <w:rPr>
                <w:rFonts w:eastAsia="Verdana" w:cs="Verdana"/>
                <w:i/>
                <w:iCs/>
                <w:lang w:val="en-US"/>
              </w:rPr>
              <w:t>for</w:t>
            </w:r>
            <w:r w:rsidRPr="001B5579">
              <w:rPr>
                <w:rFonts w:eastAsia="Verdana" w:cs="Verdana"/>
                <w:i/>
                <w:iCs/>
              </w:rPr>
              <w:t xml:space="preserve"> </w:t>
            </w:r>
            <w:r w:rsidRPr="001B5579">
              <w:rPr>
                <w:rFonts w:eastAsia="Verdana" w:cs="Verdana"/>
                <w:i/>
                <w:iCs/>
                <w:lang w:val="en-US"/>
              </w:rPr>
              <w:t>ERC</w:t>
            </w:r>
            <w:r w:rsidRPr="001B5579">
              <w:rPr>
                <w:rFonts w:eastAsia="Verdana" w:cs="Verdana"/>
                <w:i/>
                <w:iCs/>
              </w:rPr>
              <w:t xml:space="preserve">, </w:t>
            </w:r>
            <w:r w:rsidRPr="001B5579">
              <w:rPr>
                <w:rFonts w:eastAsia="Verdana" w:cs="Verdana"/>
                <w:i/>
                <w:iCs/>
                <w:lang w:val="en-US"/>
              </w:rPr>
              <w:t>EIC</w:t>
            </w:r>
            <w:r w:rsidRPr="001B5579">
              <w:rPr>
                <w:rFonts w:eastAsia="Verdana" w:cs="Verdana"/>
                <w:i/>
                <w:iCs/>
              </w:rPr>
              <w:t xml:space="preserve">, </w:t>
            </w:r>
            <w:r w:rsidRPr="001B5579">
              <w:rPr>
                <w:rFonts w:eastAsia="Verdana" w:cs="Verdana"/>
                <w:i/>
                <w:iCs/>
                <w:lang w:val="en-US"/>
              </w:rPr>
              <w:t>MSCA</w:t>
            </w:r>
          </w:p>
        </w:tc>
      </w:tr>
      <w:tr w:rsidR="00B73B5F" w:rsidRPr="001B5579" w14:paraId="57BB9E6D" w14:textId="77777777" w:rsidTr="00B73B5F">
        <w:trPr>
          <w:trHeight w:val="402"/>
          <w:jc w:val="center"/>
        </w:trPr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103" w:type="dxa"/>
            </w:tcMar>
            <w:vAlign w:val="center"/>
          </w:tcPr>
          <w:p w14:paraId="57199A51" w14:textId="52DF8BF2" w:rsidR="00B73B5F" w:rsidRPr="00B73B5F" w:rsidRDefault="00B73B5F" w:rsidP="00ED45A8">
            <w:pPr>
              <w:pStyle w:val="Standard"/>
              <w:spacing w:before="0" w:after="0"/>
              <w:jc w:val="left"/>
              <w:rPr>
                <w:rStyle w:val="a0"/>
                <w:lang w:val="en-US"/>
              </w:rPr>
            </w:pPr>
            <w:r>
              <w:rPr>
                <w:rStyle w:val="a0"/>
                <w:lang w:val="en-US"/>
              </w:rPr>
              <w:t>12:5</w:t>
            </w:r>
            <w:r w:rsidR="00660663">
              <w:rPr>
                <w:rStyle w:val="a0"/>
                <w:lang w:val="en-US"/>
              </w:rPr>
              <w:t>5</w:t>
            </w:r>
            <w:r>
              <w:rPr>
                <w:rStyle w:val="a0"/>
                <w:lang w:val="en-US"/>
              </w:rPr>
              <w:t>-13:00</w:t>
            </w:r>
          </w:p>
        </w:tc>
        <w:tc>
          <w:tcPr>
            <w:tcW w:w="8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103" w:type="dxa"/>
            </w:tcMar>
            <w:vAlign w:val="center"/>
          </w:tcPr>
          <w:p w14:paraId="40644F14" w14:textId="31631E41" w:rsidR="00B73B5F" w:rsidRPr="00B73B5F" w:rsidRDefault="00B73B5F" w:rsidP="00ED45A8">
            <w:pPr>
              <w:pStyle w:val="Standard"/>
              <w:spacing w:before="0" w:after="0"/>
              <w:jc w:val="left"/>
              <w:rPr>
                <w:b/>
                <w:lang w:val="el-CY"/>
              </w:rPr>
            </w:pPr>
            <w:r w:rsidRPr="001B5579">
              <w:rPr>
                <w:b/>
              </w:rPr>
              <w:t>Ερωτήσεις</w:t>
            </w:r>
            <w:r w:rsidRPr="00B73B5F">
              <w:rPr>
                <w:b/>
              </w:rPr>
              <w:t>-</w:t>
            </w:r>
            <w:r>
              <w:rPr>
                <w:b/>
                <w:lang w:val="el-CY"/>
              </w:rPr>
              <w:t>κλείσιμο</w:t>
            </w:r>
          </w:p>
          <w:p w14:paraId="0C41EA06" w14:textId="6028326C" w:rsidR="00B73B5F" w:rsidRPr="00B73B5F" w:rsidRDefault="00B73B5F" w:rsidP="00ED45A8">
            <w:pPr>
              <w:pStyle w:val="Standard"/>
              <w:spacing w:before="0" w:after="0"/>
              <w:jc w:val="left"/>
              <w:rPr>
                <w:b/>
                <w:bCs/>
              </w:rPr>
            </w:pPr>
            <w:r w:rsidRPr="00B73B5F">
              <w:rPr>
                <w:i/>
                <w:iCs/>
              </w:rPr>
              <w:t>Ευρώπη-Σοφία Δαλαμπίρα, Δίκτυο ΠΡΑΞΗ/</w:t>
            </w:r>
            <w:r w:rsidRPr="001B5579">
              <w:rPr>
                <w:i/>
                <w:iCs/>
                <w:lang w:val="en-US"/>
              </w:rPr>
              <w:t>ITE</w:t>
            </w:r>
          </w:p>
        </w:tc>
      </w:tr>
    </w:tbl>
    <w:p w14:paraId="3FB308C5" w14:textId="77777777" w:rsidR="00BD725A" w:rsidRDefault="00BD725A" w:rsidP="002A1CB0">
      <w:pPr>
        <w:pStyle w:val="Standard"/>
      </w:pPr>
    </w:p>
    <w:sectPr w:rsidR="00BD725A">
      <w:headerReference w:type="default" r:id="rId10"/>
      <w:footerReference w:type="default" r:id="rId11"/>
      <w:pgSz w:w="11906" w:h="16838"/>
      <w:pgMar w:top="2098" w:right="709" w:bottom="1814" w:left="720" w:header="709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0C884C" w14:textId="77777777" w:rsidR="00B7250B" w:rsidRDefault="00B7250B">
      <w:r>
        <w:separator/>
      </w:r>
    </w:p>
  </w:endnote>
  <w:endnote w:type="continuationSeparator" w:id="0">
    <w:p w14:paraId="6B556622" w14:textId="77777777" w:rsidR="00B7250B" w:rsidRDefault="00B725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iberation Sans">
    <w:charset w:val="00"/>
    <w:family w:val="swiss"/>
    <w:pitch w:val="default"/>
    <w:sig w:usb0="E0000AFF" w:usb1="500078FF" w:usb2="00000021" w:usb3="00000000" w:csb0="600001BF" w:csb1="DFF7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9F444" w14:textId="77777777" w:rsidR="00BD725A" w:rsidRDefault="00EE62E6">
    <w:pPr>
      <w:pStyle w:val="a4"/>
    </w:pPr>
    <w:r>
      <w:rPr>
        <w:noProof/>
        <w:lang w:val="en-US" w:eastAsia="en-US"/>
      </w:rPr>
      <w:drawing>
        <wp:anchor distT="0" distB="0" distL="114300" distR="114300" simplePos="0" relativeHeight="251659264" behindDoc="1" locked="0" layoutInCell="1" allowOverlap="1" wp14:anchorId="6B232560" wp14:editId="3E5DC8BA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1257300" cy="1079500"/>
          <wp:effectExtent l="0" t="0" r="0" b="6209"/>
          <wp:wrapNone/>
          <wp:docPr id="1" name="Picture 2" descr="veli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2" descr="veli"/>
                  <pic:cNvPicPr/>
                </pic:nvPicPr>
                <pic:blipFill>
                  <a:blip r:embed="rId1">
                    <a:lum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57482" cy="1079641"/>
                  </a:xfrm>
                  <a:prstGeom prst="rect">
                    <a:avLst/>
                  </a:prstGeom>
                  <a:noFill/>
                  <a:ln>
                    <a:noFill/>
                    <a:prstDash val="solid"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03D846" w14:textId="77777777" w:rsidR="00B7250B" w:rsidRDefault="00B7250B">
      <w:r>
        <w:separator/>
      </w:r>
    </w:p>
  </w:footnote>
  <w:footnote w:type="continuationSeparator" w:id="0">
    <w:p w14:paraId="4D346200" w14:textId="77777777" w:rsidR="00B7250B" w:rsidRDefault="00B725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D8FD7" w14:textId="062A2D78" w:rsidR="00BD725A" w:rsidRDefault="00B358B0">
    <w:r>
      <w:rPr>
        <w:rFonts w:eastAsia="Georgia" w:cstheme="minorHAnsi"/>
        <w:b/>
        <w:bCs/>
        <w:noProof/>
        <w:color w:val="AF1E2D"/>
        <w:spacing w:val="40"/>
        <w:kern w:val="3"/>
        <w:sz w:val="36"/>
        <w:szCs w:val="48"/>
      </w:rPr>
      <w:drawing>
        <wp:anchor distT="0" distB="0" distL="114300" distR="114300" simplePos="0" relativeHeight="251663360" behindDoc="0" locked="0" layoutInCell="1" allowOverlap="1" wp14:anchorId="5AFDC784" wp14:editId="744CEFE3">
          <wp:simplePos x="0" y="0"/>
          <wp:positionH relativeFrom="margin">
            <wp:posOffset>2232025</wp:posOffset>
          </wp:positionH>
          <wp:positionV relativeFrom="margin">
            <wp:posOffset>-1156970</wp:posOffset>
          </wp:positionV>
          <wp:extent cx="2586355" cy="594360"/>
          <wp:effectExtent l="0" t="0" r="4445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86355" cy="594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62336" behindDoc="1" locked="0" layoutInCell="1" allowOverlap="1" wp14:anchorId="10042D81" wp14:editId="14844DE5">
          <wp:simplePos x="0" y="0"/>
          <wp:positionH relativeFrom="page">
            <wp:posOffset>2918460</wp:posOffset>
          </wp:positionH>
          <wp:positionV relativeFrom="page">
            <wp:posOffset>502920</wp:posOffset>
          </wp:positionV>
          <wp:extent cx="2000250" cy="848995"/>
          <wp:effectExtent l="0" t="0" r="0" b="8255"/>
          <wp:wrapNone/>
          <wp:docPr id="2" name="Picture 5" descr="logo_g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5" descr="logo_gr"/>
                  <pic:cNvPicPr/>
                </pic:nvPicPr>
                <pic:blipFill>
                  <a:blip r:embed="rId2">
                    <a:lum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00250" cy="848995"/>
                  </a:xfrm>
                  <a:prstGeom prst="rect">
                    <a:avLst/>
                  </a:prstGeom>
                  <a:noFill/>
                  <a:ln>
                    <a:noFill/>
                    <a:prstDash val="solid"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0" locked="0" layoutInCell="1" allowOverlap="1" wp14:anchorId="14AA9E50" wp14:editId="18ED889B">
          <wp:simplePos x="0" y="0"/>
          <wp:positionH relativeFrom="margin">
            <wp:posOffset>5509260</wp:posOffset>
          </wp:positionH>
          <wp:positionV relativeFrom="margin">
            <wp:posOffset>-1155065</wp:posOffset>
          </wp:positionV>
          <wp:extent cx="1074420" cy="1074420"/>
          <wp:effectExtent l="0" t="0" r="0" b="0"/>
          <wp:wrapSquare wrapText="bothSides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4420" cy="10744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60288" behindDoc="1" locked="0" layoutInCell="1" allowOverlap="1" wp14:anchorId="00821DB2" wp14:editId="61A05551">
          <wp:simplePos x="0" y="0"/>
          <wp:positionH relativeFrom="column">
            <wp:posOffset>163830</wp:posOffset>
          </wp:positionH>
          <wp:positionV relativeFrom="paragraph">
            <wp:posOffset>-330835</wp:posOffset>
          </wp:positionV>
          <wp:extent cx="952500" cy="1129665"/>
          <wp:effectExtent l="0" t="0" r="0" b="0"/>
          <wp:wrapTight wrapText="bothSides">
            <wp:wrapPolygon edited="0">
              <wp:start x="6912" y="0"/>
              <wp:lineTo x="4752" y="1821"/>
              <wp:lineTo x="2592" y="4735"/>
              <wp:lineTo x="2592" y="8013"/>
              <wp:lineTo x="7776" y="11656"/>
              <wp:lineTo x="0" y="12020"/>
              <wp:lineTo x="0" y="21126"/>
              <wp:lineTo x="21168" y="21126"/>
              <wp:lineTo x="21168" y="12020"/>
              <wp:lineTo x="13392" y="11656"/>
              <wp:lineTo x="19008" y="7649"/>
              <wp:lineTo x="19008" y="5464"/>
              <wp:lineTo x="16416" y="1821"/>
              <wp:lineTo x="14256" y="0"/>
              <wp:lineTo x="6912" y="0"/>
            </wp:wrapPolygon>
          </wp:wrapTight>
          <wp:docPr id="1816399463" name="Picture 1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6399463" name="Picture 1" descr="A black background with a black square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52500" cy="1129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834144"/>
    <w:multiLevelType w:val="multilevel"/>
    <w:tmpl w:val="3BA22A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461E2D0F"/>
    <w:multiLevelType w:val="hybridMultilevel"/>
    <w:tmpl w:val="8C0E73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049D96"/>
    <w:multiLevelType w:val="singleLevel"/>
    <w:tmpl w:val="6B049D96"/>
    <w:lvl w:ilvl="0">
      <w:start w:val="13"/>
      <w:numFmt w:val="upperLetter"/>
      <w:suff w:val="space"/>
      <w:lvlText w:val="%1."/>
      <w:lvlJc w:val="left"/>
    </w:lvl>
  </w:abstractNum>
  <w:abstractNum w:abstractNumId="3" w15:restartNumberingAfterBreak="0">
    <w:nsid w:val="732E00EB"/>
    <w:multiLevelType w:val="multilevel"/>
    <w:tmpl w:val="732E00EB"/>
    <w:lvl w:ilvl="0">
      <w:start w:val="1"/>
      <w:numFmt w:val="decimal"/>
      <w:pStyle w:val="Numbering"/>
      <w:lvlText w:val="%1."/>
      <w:lvlJc w:val="left"/>
      <w:pPr>
        <w:ind w:left="720" w:hanging="720"/>
      </w:pPr>
    </w:lvl>
    <w:lvl w:ilvl="1">
      <w:start w:val="1"/>
      <w:numFmt w:val="decimal"/>
      <w:lvlText w:val="%2."/>
      <w:lvlJc w:val="left"/>
      <w:pPr>
        <w:ind w:left="1440" w:hanging="720"/>
      </w:pPr>
    </w:lvl>
    <w:lvl w:ilvl="2">
      <w:start w:val="1"/>
      <w:numFmt w:val="decimal"/>
      <w:lvlText w:val="%3."/>
      <w:lvlJc w:val="left"/>
      <w:pPr>
        <w:ind w:left="2160" w:hanging="720"/>
      </w:pPr>
    </w:lvl>
    <w:lvl w:ilvl="3">
      <w:start w:val="1"/>
      <w:numFmt w:val="decimal"/>
      <w:lvlText w:val="%4."/>
      <w:lvlJc w:val="left"/>
      <w:pPr>
        <w:ind w:left="2880" w:hanging="720"/>
      </w:pPr>
    </w:lvl>
    <w:lvl w:ilvl="4">
      <w:start w:val="1"/>
      <w:numFmt w:val="decimal"/>
      <w:lvlText w:val="%5."/>
      <w:lvlJc w:val="left"/>
      <w:pPr>
        <w:ind w:left="3600" w:hanging="720"/>
      </w:pPr>
    </w:lvl>
    <w:lvl w:ilvl="5">
      <w:start w:val="1"/>
      <w:numFmt w:val="decimal"/>
      <w:lvlText w:val="%6."/>
      <w:lvlJc w:val="left"/>
      <w:pPr>
        <w:ind w:left="4320" w:hanging="720"/>
      </w:pPr>
    </w:lvl>
    <w:lvl w:ilvl="6">
      <w:start w:val="1"/>
      <w:numFmt w:val="decimal"/>
      <w:lvlText w:val="%7."/>
      <w:lvlJc w:val="left"/>
      <w:pPr>
        <w:ind w:left="5040" w:hanging="720"/>
      </w:pPr>
    </w:lvl>
    <w:lvl w:ilvl="7">
      <w:start w:val="1"/>
      <w:numFmt w:val="decimal"/>
      <w:lvlText w:val="%8."/>
      <w:lvlJc w:val="left"/>
      <w:pPr>
        <w:ind w:left="5760" w:hanging="720"/>
      </w:pPr>
    </w:lvl>
    <w:lvl w:ilvl="8">
      <w:start w:val="1"/>
      <w:numFmt w:val="decimal"/>
      <w:lvlText w:val="%9."/>
      <w:lvlJc w:val="left"/>
      <w:pPr>
        <w:ind w:left="6480" w:hanging="72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autoHyphenation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2305"/>
    <w:rsid w:val="00002805"/>
    <w:rsid w:val="0000465D"/>
    <w:rsid w:val="00004CA4"/>
    <w:rsid w:val="00010670"/>
    <w:rsid w:val="000348A1"/>
    <w:rsid w:val="00042F8B"/>
    <w:rsid w:val="00071C22"/>
    <w:rsid w:val="000A135E"/>
    <w:rsid w:val="000D6306"/>
    <w:rsid w:val="000F4140"/>
    <w:rsid w:val="001228C5"/>
    <w:rsid w:val="001242C2"/>
    <w:rsid w:val="00140BB4"/>
    <w:rsid w:val="001602B7"/>
    <w:rsid w:val="00177FA0"/>
    <w:rsid w:val="001815BC"/>
    <w:rsid w:val="0018528F"/>
    <w:rsid w:val="0019128B"/>
    <w:rsid w:val="00197221"/>
    <w:rsid w:val="001A737C"/>
    <w:rsid w:val="001B1498"/>
    <w:rsid w:val="001B5579"/>
    <w:rsid w:val="00200129"/>
    <w:rsid w:val="002124C1"/>
    <w:rsid w:val="00213888"/>
    <w:rsid w:val="0021670A"/>
    <w:rsid w:val="0022463C"/>
    <w:rsid w:val="00234EB1"/>
    <w:rsid w:val="00254192"/>
    <w:rsid w:val="0026180A"/>
    <w:rsid w:val="002627C0"/>
    <w:rsid w:val="0027090F"/>
    <w:rsid w:val="00281285"/>
    <w:rsid w:val="00292051"/>
    <w:rsid w:val="002A1CB0"/>
    <w:rsid w:val="002B5E34"/>
    <w:rsid w:val="002C1491"/>
    <w:rsid w:val="002C462E"/>
    <w:rsid w:val="002E2305"/>
    <w:rsid w:val="003074B3"/>
    <w:rsid w:val="003109EE"/>
    <w:rsid w:val="00331D00"/>
    <w:rsid w:val="00354404"/>
    <w:rsid w:val="00363ECB"/>
    <w:rsid w:val="0037487A"/>
    <w:rsid w:val="00381B93"/>
    <w:rsid w:val="0038661A"/>
    <w:rsid w:val="003903A6"/>
    <w:rsid w:val="003D5B6D"/>
    <w:rsid w:val="00405B4A"/>
    <w:rsid w:val="004270E2"/>
    <w:rsid w:val="004526C1"/>
    <w:rsid w:val="00463A16"/>
    <w:rsid w:val="004874C1"/>
    <w:rsid w:val="0049486A"/>
    <w:rsid w:val="004E3AAA"/>
    <w:rsid w:val="004F4CA4"/>
    <w:rsid w:val="0050023C"/>
    <w:rsid w:val="005029E7"/>
    <w:rsid w:val="00521D39"/>
    <w:rsid w:val="005448CA"/>
    <w:rsid w:val="00563AA3"/>
    <w:rsid w:val="00565FFF"/>
    <w:rsid w:val="00572A99"/>
    <w:rsid w:val="00586024"/>
    <w:rsid w:val="005B11FA"/>
    <w:rsid w:val="00626586"/>
    <w:rsid w:val="006311CB"/>
    <w:rsid w:val="0063691C"/>
    <w:rsid w:val="00646512"/>
    <w:rsid w:val="00660663"/>
    <w:rsid w:val="00673B6A"/>
    <w:rsid w:val="0069327C"/>
    <w:rsid w:val="0069799B"/>
    <w:rsid w:val="006A1C29"/>
    <w:rsid w:val="006A6653"/>
    <w:rsid w:val="006F1717"/>
    <w:rsid w:val="00723B1F"/>
    <w:rsid w:val="007407AB"/>
    <w:rsid w:val="00752382"/>
    <w:rsid w:val="00753F7E"/>
    <w:rsid w:val="00771062"/>
    <w:rsid w:val="00772D9E"/>
    <w:rsid w:val="00777FC7"/>
    <w:rsid w:val="00785864"/>
    <w:rsid w:val="00795814"/>
    <w:rsid w:val="007A7539"/>
    <w:rsid w:val="007B18C0"/>
    <w:rsid w:val="007C2DDC"/>
    <w:rsid w:val="007D741D"/>
    <w:rsid w:val="008007CC"/>
    <w:rsid w:val="00811A6F"/>
    <w:rsid w:val="00813804"/>
    <w:rsid w:val="00830F3A"/>
    <w:rsid w:val="00831905"/>
    <w:rsid w:val="00845DDD"/>
    <w:rsid w:val="00886732"/>
    <w:rsid w:val="00894486"/>
    <w:rsid w:val="00896D5E"/>
    <w:rsid w:val="008B27F4"/>
    <w:rsid w:val="008D6BC1"/>
    <w:rsid w:val="008F0BE5"/>
    <w:rsid w:val="00906FF2"/>
    <w:rsid w:val="009166CA"/>
    <w:rsid w:val="009277CE"/>
    <w:rsid w:val="00931840"/>
    <w:rsid w:val="00944C7C"/>
    <w:rsid w:val="00967862"/>
    <w:rsid w:val="009760AF"/>
    <w:rsid w:val="009868B0"/>
    <w:rsid w:val="00986CA9"/>
    <w:rsid w:val="00990753"/>
    <w:rsid w:val="009A7BB3"/>
    <w:rsid w:val="009B2452"/>
    <w:rsid w:val="009B37AB"/>
    <w:rsid w:val="009B3807"/>
    <w:rsid w:val="009C2BE9"/>
    <w:rsid w:val="00A11067"/>
    <w:rsid w:val="00A61E39"/>
    <w:rsid w:val="00A801DD"/>
    <w:rsid w:val="00A861AE"/>
    <w:rsid w:val="00A91601"/>
    <w:rsid w:val="00A91BC1"/>
    <w:rsid w:val="00AA3CAE"/>
    <w:rsid w:val="00AC17D5"/>
    <w:rsid w:val="00AF6950"/>
    <w:rsid w:val="00B12FD2"/>
    <w:rsid w:val="00B1437D"/>
    <w:rsid w:val="00B23C90"/>
    <w:rsid w:val="00B24156"/>
    <w:rsid w:val="00B26B6E"/>
    <w:rsid w:val="00B358B0"/>
    <w:rsid w:val="00B44BDC"/>
    <w:rsid w:val="00B51589"/>
    <w:rsid w:val="00B712AC"/>
    <w:rsid w:val="00B7250B"/>
    <w:rsid w:val="00B73B5F"/>
    <w:rsid w:val="00B9781D"/>
    <w:rsid w:val="00BB1789"/>
    <w:rsid w:val="00BD2C00"/>
    <w:rsid w:val="00BD725A"/>
    <w:rsid w:val="00C21581"/>
    <w:rsid w:val="00C23E7A"/>
    <w:rsid w:val="00C3611D"/>
    <w:rsid w:val="00C5645F"/>
    <w:rsid w:val="00C8228A"/>
    <w:rsid w:val="00C832CC"/>
    <w:rsid w:val="00C94B50"/>
    <w:rsid w:val="00CC35C9"/>
    <w:rsid w:val="00CD401E"/>
    <w:rsid w:val="00CD4BFF"/>
    <w:rsid w:val="00CD56CB"/>
    <w:rsid w:val="00CE3616"/>
    <w:rsid w:val="00DA0673"/>
    <w:rsid w:val="00DB33AE"/>
    <w:rsid w:val="00DC724C"/>
    <w:rsid w:val="00DF4B1A"/>
    <w:rsid w:val="00E032B8"/>
    <w:rsid w:val="00E06752"/>
    <w:rsid w:val="00E13A4D"/>
    <w:rsid w:val="00E24C18"/>
    <w:rsid w:val="00E34E1A"/>
    <w:rsid w:val="00E3747B"/>
    <w:rsid w:val="00E8052C"/>
    <w:rsid w:val="00EB6D23"/>
    <w:rsid w:val="00EB6E01"/>
    <w:rsid w:val="00ED45A8"/>
    <w:rsid w:val="00EE62E6"/>
    <w:rsid w:val="00F124EC"/>
    <w:rsid w:val="00F231F4"/>
    <w:rsid w:val="00F26B75"/>
    <w:rsid w:val="00F569C8"/>
    <w:rsid w:val="00F65F30"/>
    <w:rsid w:val="00F81476"/>
    <w:rsid w:val="00FA1B2D"/>
    <w:rsid w:val="00FB7FE7"/>
    <w:rsid w:val="00FD06E7"/>
    <w:rsid w:val="00FD1F7A"/>
    <w:rsid w:val="00FE1910"/>
    <w:rsid w:val="00FF337E"/>
    <w:rsid w:val="0AF44688"/>
    <w:rsid w:val="11206427"/>
    <w:rsid w:val="389926E7"/>
    <w:rsid w:val="3B09485E"/>
    <w:rsid w:val="54F75800"/>
    <w:rsid w:val="5A4D696D"/>
    <w:rsid w:val="5DEE3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F549A13"/>
  <w15:docId w15:val="{DC743B27-3099-4E22-9770-4B99638AE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Times New Roman" w:hAnsi="Verdana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N w:val="0"/>
      <w:textAlignment w:val="baseline"/>
    </w:pPr>
    <w:rPr>
      <w:lang w:val="el-GR"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1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qFormat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paragraph" w:customStyle="1" w:styleId="1">
    <w:name w:val="Επικεφαλίδα 1"/>
    <w:basedOn w:val="Standard"/>
    <w:next w:val="Standard"/>
    <w:qFormat/>
    <w:pPr>
      <w:keepNext/>
      <w:spacing w:before="480" w:after="360" w:line="360" w:lineRule="auto"/>
      <w:outlineLvl w:val="0"/>
    </w:pPr>
    <w:rPr>
      <w:rFonts w:ascii="Georgia" w:eastAsia="Georgia" w:hAnsi="Georgia" w:cs="Georgia"/>
      <w:b/>
      <w:bCs/>
      <w:caps/>
      <w:color w:val="30383A"/>
      <w:kern w:val="3"/>
      <w:sz w:val="32"/>
      <w:szCs w:val="32"/>
    </w:rPr>
  </w:style>
  <w:style w:type="paragraph" w:customStyle="1" w:styleId="Standard">
    <w:name w:val="Standard"/>
    <w:qFormat/>
    <w:pPr>
      <w:suppressAutoHyphens/>
      <w:autoSpaceDN w:val="0"/>
      <w:spacing w:before="240" w:after="120"/>
      <w:jc w:val="both"/>
      <w:textAlignment w:val="baseline"/>
    </w:pPr>
    <w:rPr>
      <w:lang w:val="el-GR" w:eastAsia="el-GR"/>
    </w:rPr>
  </w:style>
  <w:style w:type="paragraph" w:customStyle="1" w:styleId="2">
    <w:name w:val="Επικεφαλίδα 2"/>
    <w:basedOn w:val="Standard"/>
    <w:next w:val="Standard"/>
    <w:qFormat/>
    <w:pPr>
      <w:keepNext/>
      <w:keepLines/>
      <w:spacing w:before="480" w:after="360" w:line="360" w:lineRule="auto"/>
      <w:outlineLvl w:val="1"/>
    </w:pPr>
    <w:rPr>
      <w:rFonts w:ascii="Georgia" w:eastAsia="Georgia" w:hAnsi="Georgia" w:cs="Georgia"/>
      <w:b/>
      <w:color w:val="AF1E2D"/>
      <w:sz w:val="26"/>
      <w:szCs w:val="26"/>
    </w:rPr>
  </w:style>
  <w:style w:type="paragraph" w:customStyle="1" w:styleId="3">
    <w:name w:val="Επικεφαλίδα 3"/>
    <w:basedOn w:val="Standard"/>
    <w:next w:val="Standard"/>
    <w:qFormat/>
    <w:pPr>
      <w:keepNext/>
      <w:keepLines/>
      <w:spacing w:before="360" w:after="240" w:line="360" w:lineRule="auto"/>
      <w:outlineLvl w:val="2"/>
    </w:pPr>
    <w:rPr>
      <w:rFonts w:ascii="Georgia" w:eastAsia="Georgia" w:hAnsi="Georgia" w:cs="Georgia"/>
      <w:b/>
      <w:color w:val="30383A"/>
      <w:sz w:val="24"/>
      <w:szCs w:val="24"/>
    </w:rPr>
  </w:style>
  <w:style w:type="paragraph" w:customStyle="1" w:styleId="4">
    <w:name w:val="Επικεφαλίδα 4"/>
    <w:basedOn w:val="Standard"/>
    <w:next w:val="Standard"/>
    <w:qFormat/>
    <w:pPr>
      <w:keepNext/>
      <w:keepLines/>
      <w:spacing w:before="360" w:after="240" w:line="360" w:lineRule="auto"/>
      <w:outlineLvl w:val="3"/>
    </w:pPr>
    <w:rPr>
      <w:rFonts w:ascii="Georgia" w:eastAsia="Georgia" w:hAnsi="Georgia" w:cs="Georgia"/>
      <w:b/>
      <w:bCs/>
      <w:i/>
      <w:iCs/>
      <w:color w:val="AF1E2D"/>
    </w:rPr>
  </w:style>
  <w:style w:type="paragraph" w:customStyle="1" w:styleId="5">
    <w:name w:val="Επικεφαλίδα 5"/>
    <w:basedOn w:val="Standard"/>
    <w:next w:val="Standard"/>
    <w:qFormat/>
    <w:pPr>
      <w:spacing w:before="360" w:after="240"/>
      <w:outlineLvl w:val="4"/>
    </w:pPr>
    <w:rPr>
      <w:rFonts w:ascii="Georgia" w:eastAsia="Georgia" w:hAnsi="Georgia" w:cs="Georgia"/>
      <w:b/>
      <w:bCs/>
      <w:i/>
      <w:iCs/>
      <w:color w:val="30383A"/>
      <w:sz w:val="18"/>
      <w:szCs w:val="26"/>
    </w:rPr>
  </w:style>
  <w:style w:type="paragraph" w:customStyle="1" w:styleId="a">
    <w:name w:val="Βασικό"/>
    <w:qFormat/>
    <w:pPr>
      <w:widowControl w:val="0"/>
      <w:suppressAutoHyphens/>
      <w:autoSpaceDN w:val="0"/>
      <w:textAlignment w:val="baseline"/>
    </w:pPr>
    <w:rPr>
      <w:lang w:val="el-GR" w:eastAsia="el-GR"/>
    </w:rPr>
  </w:style>
  <w:style w:type="character" w:customStyle="1" w:styleId="a0">
    <w:name w:val="Προεπιλεγμένη γραμματοσειρά"/>
    <w:qFormat/>
  </w:style>
  <w:style w:type="paragraph" w:customStyle="1" w:styleId="Heading">
    <w:name w:val="Heading"/>
    <w:basedOn w:val="Standard"/>
    <w:next w:val="Textbody"/>
    <w:qFormat/>
    <w:pPr>
      <w:keepNext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qFormat/>
    <w:pPr>
      <w:spacing w:before="0" w:after="140" w:line="276" w:lineRule="auto"/>
    </w:pPr>
  </w:style>
  <w:style w:type="paragraph" w:customStyle="1" w:styleId="a1">
    <w:name w:val="Λίστα"/>
    <w:basedOn w:val="Textbody"/>
    <w:qFormat/>
    <w:rPr>
      <w:rFonts w:cs="Lucida Sans"/>
      <w:sz w:val="24"/>
    </w:rPr>
  </w:style>
  <w:style w:type="paragraph" w:customStyle="1" w:styleId="a2">
    <w:name w:val="Λεζάντα"/>
    <w:basedOn w:val="Standard"/>
    <w:next w:val="Standard"/>
    <w:qFormat/>
    <w:pPr>
      <w:spacing w:before="120" w:after="200"/>
    </w:pPr>
    <w:rPr>
      <w:i/>
      <w:iCs/>
      <w:color w:val="595959"/>
      <w:sz w:val="18"/>
      <w:szCs w:val="18"/>
    </w:rPr>
  </w:style>
  <w:style w:type="paragraph" w:customStyle="1" w:styleId="Index">
    <w:name w:val="Index"/>
    <w:basedOn w:val="Standard"/>
    <w:qFormat/>
    <w:pPr>
      <w:suppressLineNumbers/>
    </w:pPr>
    <w:rPr>
      <w:rFonts w:cs="Lucida Sans"/>
      <w:sz w:val="24"/>
    </w:rPr>
  </w:style>
  <w:style w:type="paragraph" w:customStyle="1" w:styleId="HeaderandFooter">
    <w:name w:val="Header and Footer"/>
    <w:basedOn w:val="Standard"/>
    <w:qFormat/>
  </w:style>
  <w:style w:type="paragraph" w:customStyle="1" w:styleId="a3">
    <w:name w:val="Κεφαλίδα"/>
    <w:basedOn w:val="Standard"/>
    <w:qFormat/>
    <w:pPr>
      <w:tabs>
        <w:tab w:val="center" w:pos="4153"/>
        <w:tab w:val="right" w:pos="8306"/>
      </w:tabs>
    </w:pPr>
  </w:style>
  <w:style w:type="paragraph" w:customStyle="1" w:styleId="a4">
    <w:name w:val="Υποσέλιδο"/>
    <w:basedOn w:val="Standard"/>
    <w:qFormat/>
    <w:pPr>
      <w:tabs>
        <w:tab w:val="center" w:pos="4153"/>
        <w:tab w:val="right" w:pos="8306"/>
      </w:tabs>
    </w:pPr>
  </w:style>
  <w:style w:type="paragraph" w:customStyle="1" w:styleId="Web">
    <w:name w:val="Κανονικό (Web)"/>
    <w:basedOn w:val="Standard"/>
    <w:qFormat/>
    <w:pPr>
      <w:spacing w:before="280" w:after="280"/>
    </w:pPr>
  </w:style>
  <w:style w:type="paragraph" w:customStyle="1" w:styleId="Numbering">
    <w:name w:val="Numbering"/>
    <w:basedOn w:val="a5"/>
    <w:qFormat/>
    <w:pPr>
      <w:numPr>
        <w:numId w:val="1"/>
      </w:numPr>
    </w:pPr>
    <w:rPr>
      <w:lang w:val="el-GR"/>
    </w:rPr>
  </w:style>
  <w:style w:type="paragraph" w:customStyle="1" w:styleId="a5">
    <w:name w:val="Παράγραφος λίστας"/>
    <w:basedOn w:val="Standard"/>
    <w:autoRedefine/>
    <w:qFormat/>
    <w:pPr>
      <w:tabs>
        <w:tab w:val="left" w:pos="1080"/>
      </w:tabs>
      <w:spacing w:before="120"/>
      <w:ind w:left="360" w:hanging="360"/>
    </w:pPr>
    <w:rPr>
      <w:szCs w:val="24"/>
      <w:lang w:val="en-US" w:eastAsia="en-GB"/>
    </w:rPr>
  </w:style>
  <w:style w:type="paragraph" w:customStyle="1" w:styleId="PlaceDate">
    <w:name w:val="Place_Date"/>
    <w:qFormat/>
    <w:pPr>
      <w:suppressAutoHyphens/>
      <w:autoSpaceDN w:val="0"/>
      <w:spacing w:before="240"/>
      <w:jc w:val="right"/>
      <w:textAlignment w:val="baseline"/>
    </w:pPr>
    <w:rPr>
      <w:lang w:val="el-GR" w:eastAsia="el-GR"/>
    </w:rPr>
  </w:style>
  <w:style w:type="paragraph" w:customStyle="1" w:styleId="footnote">
    <w:name w:val="footnote"/>
    <w:basedOn w:val="Footnote0"/>
    <w:qFormat/>
    <w:pPr>
      <w:spacing w:before="120"/>
    </w:pPr>
    <w:rPr>
      <w:sz w:val="16"/>
      <w:lang w:val="en-US"/>
    </w:rPr>
  </w:style>
  <w:style w:type="paragraph" w:customStyle="1" w:styleId="Footnote0">
    <w:name w:val="Footnote"/>
    <w:basedOn w:val="Standard"/>
    <w:qFormat/>
  </w:style>
  <w:style w:type="paragraph" w:customStyle="1" w:styleId="AddressName">
    <w:name w:val="Address (Name)"/>
    <w:basedOn w:val="Standard"/>
    <w:qFormat/>
    <w:pPr>
      <w:tabs>
        <w:tab w:val="left" w:pos="2160"/>
      </w:tabs>
      <w:spacing w:after="0"/>
      <w:ind w:left="1080" w:hanging="1080"/>
    </w:pPr>
  </w:style>
  <w:style w:type="paragraph" w:customStyle="1" w:styleId="Refcode">
    <w:name w:val="Ref.code"/>
    <w:basedOn w:val="Standard"/>
    <w:qFormat/>
    <w:pPr>
      <w:spacing w:after="720"/>
      <w:jc w:val="right"/>
    </w:pPr>
    <w:rPr>
      <w:i/>
      <w:szCs w:val="24"/>
    </w:rPr>
  </w:style>
  <w:style w:type="paragraph" w:customStyle="1" w:styleId="AddressTo">
    <w:name w:val="Address (To:)"/>
    <w:basedOn w:val="AddressName"/>
    <w:qFormat/>
    <w:rPr>
      <w:i/>
      <w:u w:val="single"/>
      <w:lang w:eastAsia="en-GB"/>
    </w:rPr>
  </w:style>
  <w:style w:type="paragraph" w:customStyle="1" w:styleId="Subjectparagraph">
    <w:name w:val="Subject paragraph"/>
    <w:basedOn w:val="Standard"/>
    <w:qFormat/>
    <w:pPr>
      <w:spacing w:before="600" w:after="360"/>
      <w:ind w:left="1080" w:hanging="1080"/>
    </w:pPr>
    <w:rPr>
      <w:b/>
    </w:rPr>
  </w:style>
  <w:style w:type="paragraph" w:customStyle="1" w:styleId="SignatureTitle">
    <w:name w:val="Signature (Title)"/>
    <w:basedOn w:val="a6"/>
    <w:qFormat/>
    <w:rPr>
      <w:i/>
    </w:rPr>
  </w:style>
  <w:style w:type="paragraph" w:customStyle="1" w:styleId="a6">
    <w:name w:val="Υπογραφή"/>
    <w:basedOn w:val="Standard"/>
    <w:qFormat/>
    <w:pPr>
      <w:spacing w:before="0" w:after="0" w:line="276" w:lineRule="auto"/>
    </w:pPr>
  </w:style>
  <w:style w:type="paragraph" w:customStyle="1" w:styleId="TableParagraph">
    <w:name w:val="Table Paragraph"/>
    <w:basedOn w:val="Standard"/>
    <w:qFormat/>
    <w:pPr>
      <w:widowControl w:val="0"/>
      <w:spacing w:before="0" w:after="0"/>
      <w:ind w:left="103"/>
      <w:jc w:val="left"/>
    </w:pPr>
    <w:rPr>
      <w:rFonts w:eastAsia="Verdana" w:cs="Verdana"/>
      <w:sz w:val="22"/>
      <w:szCs w:val="22"/>
      <w:lang w:val="en-US" w:eastAsia="en-US"/>
    </w:rPr>
  </w:style>
  <w:style w:type="paragraph" w:customStyle="1" w:styleId="DecimalAligned">
    <w:name w:val="Decimal Aligned"/>
    <w:basedOn w:val="Standard"/>
    <w:qFormat/>
    <w:pPr>
      <w:tabs>
        <w:tab w:val="left" w:pos="360"/>
      </w:tabs>
      <w:spacing w:before="0" w:after="200" w:line="276" w:lineRule="auto"/>
      <w:jc w:val="left"/>
    </w:pPr>
    <w:rPr>
      <w:rFonts w:ascii="Calibri" w:eastAsia="Calibri" w:hAnsi="Calibri" w:cs="Calibri"/>
      <w:sz w:val="22"/>
      <w:szCs w:val="22"/>
      <w:lang w:val="en-US" w:eastAsia="en-US"/>
    </w:rPr>
  </w:style>
  <w:style w:type="paragraph" w:customStyle="1" w:styleId="Contents1">
    <w:name w:val="Contents 1"/>
    <w:basedOn w:val="Standard"/>
    <w:next w:val="Standard"/>
    <w:autoRedefine/>
    <w:qFormat/>
  </w:style>
  <w:style w:type="paragraph" w:customStyle="1" w:styleId="a7">
    <w:name w:val="Τίτλος"/>
    <w:basedOn w:val="Standard"/>
    <w:next w:val="Standard"/>
    <w:qFormat/>
    <w:pPr>
      <w:spacing w:before="720" w:after="480"/>
    </w:pPr>
    <w:rPr>
      <w:rFonts w:ascii="Georgia" w:eastAsia="Georgia" w:hAnsi="Georgia" w:cs="Georgia"/>
      <w:caps/>
      <w:color w:val="AF1E2D"/>
      <w:spacing w:val="40"/>
      <w:kern w:val="3"/>
      <w:sz w:val="44"/>
      <w:szCs w:val="56"/>
    </w:rPr>
  </w:style>
  <w:style w:type="paragraph" w:customStyle="1" w:styleId="Appendix">
    <w:name w:val="Appendix"/>
    <w:basedOn w:val="Standard"/>
    <w:qFormat/>
    <w:pPr>
      <w:spacing w:after="1000"/>
    </w:pPr>
    <w:rPr>
      <w:szCs w:val="24"/>
    </w:rPr>
  </w:style>
  <w:style w:type="paragraph" w:customStyle="1" w:styleId="a8">
    <w:name w:val="Υπότιτλος"/>
    <w:basedOn w:val="Standard"/>
    <w:next w:val="Standard"/>
    <w:qFormat/>
    <w:pPr>
      <w:pBdr>
        <w:bottom w:val="single" w:sz="4" w:space="1" w:color="30383A"/>
      </w:pBdr>
      <w:spacing w:after="240"/>
      <w:outlineLvl w:val="1"/>
    </w:pPr>
    <w:rPr>
      <w:rFonts w:ascii="Georgia" w:eastAsia="Georgia" w:hAnsi="Georgia" w:cs="Georgia"/>
      <w:i/>
      <w:color w:val="30383A"/>
      <w:sz w:val="28"/>
      <w:szCs w:val="24"/>
    </w:rPr>
  </w:style>
  <w:style w:type="paragraph" w:customStyle="1" w:styleId="a9">
    <w:name w:val="Χαιρετισμός"/>
    <w:basedOn w:val="Standard"/>
    <w:next w:val="Standard"/>
    <w:qFormat/>
    <w:pPr>
      <w:spacing w:after="240"/>
    </w:pPr>
    <w:rPr>
      <w:szCs w:val="24"/>
    </w:rPr>
  </w:style>
  <w:style w:type="paragraph" w:customStyle="1" w:styleId="aa">
    <w:name w:val="Χωρίς διάστιχο"/>
    <w:qFormat/>
    <w:pPr>
      <w:suppressAutoHyphens/>
      <w:autoSpaceDN w:val="0"/>
      <w:textAlignment w:val="baseline"/>
    </w:pPr>
    <w:rPr>
      <w:szCs w:val="22"/>
      <w:lang w:val="en-US" w:eastAsia="en-US"/>
    </w:rPr>
  </w:style>
  <w:style w:type="paragraph" w:customStyle="1" w:styleId="ab">
    <w:name w:val="Έντονο απόσπ."/>
    <w:basedOn w:val="Standard"/>
    <w:next w:val="Standard"/>
    <w:qFormat/>
    <w:pPr>
      <w:pBdr>
        <w:top w:val="single" w:sz="4" w:space="10" w:color="7F7F7F"/>
        <w:bottom w:val="single" w:sz="4" w:space="10" w:color="7F7F7F"/>
      </w:pBdr>
      <w:spacing w:before="360" w:after="360"/>
      <w:ind w:left="864" w:right="864"/>
      <w:jc w:val="center"/>
    </w:pPr>
    <w:rPr>
      <w:i/>
      <w:iCs/>
      <w:color w:val="AF1E2D"/>
      <w:szCs w:val="24"/>
    </w:rPr>
  </w:style>
  <w:style w:type="paragraph" w:customStyle="1" w:styleId="ac">
    <w:name w:val="Επικεφαλίδα ευρετηρίου"/>
    <w:basedOn w:val="Heading"/>
    <w:qFormat/>
  </w:style>
  <w:style w:type="paragraph" w:customStyle="1" w:styleId="ContentsHeading">
    <w:name w:val="Contents Heading"/>
    <w:basedOn w:val="1"/>
    <w:next w:val="Standard"/>
    <w:qFormat/>
    <w:pPr>
      <w:keepLines/>
      <w:spacing w:after="0" w:line="256" w:lineRule="auto"/>
    </w:pPr>
    <w:rPr>
      <w:b w:val="0"/>
      <w:bCs w:val="0"/>
      <w:color w:val="AF1E2D"/>
      <w:kern w:val="0"/>
      <w:lang w:val="en-US" w:eastAsia="en-US"/>
    </w:rPr>
  </w:style>
  <w:style w:type="paragraph" w:customStyle="1" w:styleId="ad">
    <w:name w:val="Κείμενο πλαισίου"/>
    <w:basedOn w:val="Standard"/>
    <w:qFormat/>
    <w:pPr>
      <w:spacing w:before="0" w:after="0"/>
    </w:pPr>
    <w:rPr>
      <w:rFonts w:ascii="Segoe UI" w:eastAsia="Segoe UI" w:hAnsi="Segoe UI" w:cs="Segoe UI"/>
      <w:sz w:val="18"/>
      <w:szCs w:val="18"/>
    </w:rPr>
  </w:style>
  <w:style w:type="paragraph" w:customStyle="1" w:styleId="Framecontents">
    <w:name w:val="Frame contents"/>
    <w:basedOn w:val="Standard"/>
    <w:qFormat/>
  </w:style>
  <w:style w:type="paragraph" w:customStyle="1" w:styleId="TableContents">
    <w:name w:val="Table Contents"/>
    <w:basedOn w:val="Standard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customStyle="1" w:styleId="DefaultParagraphFontWW">
    <w:name w:val="Default Paragraph Font (WW)"/>
    <w:qFormat/>
  </w:style>
  <w:style w:type="character" w:customStyle="1" w:styleId="Heading4Char">
    <w:name w:val="Heading 4 Char"/>
    <w:qFormat/>
    <w:rPr>
      <w:rFonts w:ascii="Georgia" w:eastAsia="Georgia" w:hAnsi="Georgia" w:cs="Georgia"/>
      <w:b/>
      <w:bCs/>
      <w:i/>
      <w:iCs/>
      <w:color w:val="AF1E2D"/>
    </w:rPr>
  </w:style>
  <w:style w:type="character" w:customStyle="1" w:styleId="Internetlink">
    <w:name w:val="Internet link"/>
    <w:qFormat/>
    <w:rPr>
      <w:color w:val="0000FF"/>
      <w:u w:val="single"/>
    </w:rPr>
  </w:style>
  <w:style w:type="character" w:customStyle="1" w:styleId="StrongEmphasis">
    <w:name w:val="Strong Emphasis"/>
    <w:qFormat/>
    <w:rPr>
      <w:b/>
      <w:bCs/>
    </w:rPr>
  </w:style>
  <w:style w:type="character" w:customStyle="1" w:styleId="NumberingChar">
    <w:name w:val="Numbering Char"/>
    <w:qFormat/>
    <w:rPr>
      <w:szCs w:val="24"/>
      <w:lang w:eastAsia="en-GB"/>
    </w:rPr>
  </w:style>
  <w:style w:type="character" w:customStyle="1" w:styleId="PlaceDateChar">
    <w:name w:val="Place_Date Char"/>
    <w:qFormat/>
  </w:style>
  <w:style w:type="character" w:customStyle="1" w:styleId="footnoteChar">
    <w:name w:val="footnote Char"/>
    <w:qFormat/>
    <w:rPr>
      <w:sz w:val="16"/>
      <w:lang w:val="en-US"/>
    </w:rPr>
  </w:style>
  <w:style w:type="character" w:customStyle="1" w:styleId="FootnoteTextChar">
    <w:name w:val="Footnote Text Char"/>
    <w:basedOn w:val="DefaultParagraphFontWW"/>
    <w:qFormat/>
  </w:style>
  <w:style w:type="character" w:customStyle="1" w:styleId="AddressNameChar">
    <w:name w:val="Address (Name) Char"/>
    <w:qFormat/>
  </w:style>
  <w:style w:type="character" w:customStyle="1" w:styleId="RefcodeChar">
    <w:name w:val="Ref.code Char"/>
    <w:qFormat/>
    <w:rPr>
      <w:i/>
      <w:szCs w:val="24"/>
    </w:rPr>
  </w:style>
  <w:style w:type="character" w:customStyle="1" w:styleId="AddressToChar">
    <w:name w:val="Address (To:) Char"/>
    <w:qFormat/>
    <w:rPr>
      <w:i/>
      <w:u w:val="single"/>
      <w:lang w:eastAsia="en-GB"/>
    </w:rPr>
  </w:style>
  <w:style w:type="character" w:customStyle="1" w:styleId="SubjectparagraphChar">
    <w:name w:val="Subject paragraph Char"/>
    <w:qFormat/>
    <w:rPr>
      <w:b/>
    </w:rPr>
  </w:style>
  <w:style w:type="character" w:customStyle="1" w:styleId="SignatureTitleChar">
    <w:name w:val="Signature (Title) Char"/>
    <w:qFormat/>
    <w:rPr>
      <w:i/>
    </w:rPr>
  </w:style>
  <w:style w:type="character" w:customStyle="1" w:styleId="SignatureChar">
    <w:name w:val="Signature Char"/>
    <w:qFormat/>
  </w:style>
  <w:style w:type="character" w:customStyle="1" w:styleId="Heading1Char">
    <w:name w:val="Heading 1 Char"/>
    <w:qFormat/>
    <w:rPr>
      <w:rFonts w:ascii="Georgia" w:eastAsia="Georgia" w:hAnsi="Georgia" w:cs="Georgia"/>
      <w:b/>
      <w:bCs/>
      <w:caps/>
      <w:color w:val="30383A"/>
      <w:kern w:val="3"/>
      <w:sz w:val="32"/>
      <w:szCs w:val="32"/>
    </w:rPr>
  </w:style>
  <w:style w:type="character" w:customStyle="1" w:styleId="Heading2Char">
    <w:name w:val="Heading 2 Char"/>
    <w:qFormat/>
    <w:rPr>
      <w:rFonts w:ascii="Georgia" w:eastAsia="Georgia" w:hAnsi="Georgia" w:cs="Georgia"/>
      <w:b/>
      <w:color w:val="AF1E2D"/>
      <w:sz w:val="26"/>
      <w:szCs w:val="26"/>
    </w:rPr>
  </w:style>
  <w:style w:type="character" w:customStyle="1" w:styleId="Heading3Char">
    <w:name w:val="Heading 3 Char"/>
    <w:qFormat/>
    <w:rPr>
      <w:rFonts w:ascii="Georgia" w:eastAsia="Georgia" w:hAnsi="Georgia" w:cs="Georgia"/>
      <w:b/>
      <w:color w:val="30383A"/>
      <w:sz w:val="24"/>
      <w:szCs w:val="24"/>
    </w:rPr>
  </w:style>
  <w:style w:type="character" w:customStyle="1" w:styleId="Heading5Char">
    <w:name w:val="Heading 5 Char"/>
    <w:qFormat/>
    <w:rPr>
      <w:rFonts w:ascii="Georgia" w:eastAsia="Georgia" w:hAnsi="Georgia" w:cs="Georgia"/>
      <w:b/>
      <w:bCs/>
      <w:i/>
      <w:iCs/>
      <w:color w:val="30383A"/>
      <w:sz w:val="18"/>
      <w:szCs w:val="26"/>
    </w:rPr>
  </w:style>
  <w:style w:type="character" w:customStyle="1" w:styleId="FootnoteSymbol">
    <w:name w:val="Footnote Symbol"/>
    <w:qFormat/>
    <w:rPr>
      <w:rFonts w:ascii="Verdana" w:eastAsia="Verdana" w:hAnsi="Verdana" w:cs="Verdana"/>
      <w:i/>
      <w:position w:val="0"/>
      <w:sz w:val="18"/>
      <w:vertAlign w:val="superscript"/>
    </w:rPr>
  </w:style>
  <w:style w:type="character" w:customStyle="1" w:styleId="Footnoteanchor">
    <w:name w:val="Footnote anchor"/>
    <w:qFormat/>
    <w:rPr>
      <w:rFonts w:ascii="Verdana" w:eastAsia="Verdana" w:hAnsi="Verdana" w:cs="Verdana"/>
      <w:i/>
      <w:position w:val="0"/>
      <w:sz w:val="18"/>
      <w:vertAlign w:val="superscript"/>
    </w:rPr>
  </w:style>
  <w:style w:type="character" w:customStyle="1" w:styleId="ae">
    <w:name w:val="Αριθμός σελίδας"/>
    <w:qFormat/>
    <w:rPr>
      <w:rFonts w:ascii="Georgia" w:eastAsia="Georgia" w:hAnsi="Georgia" w:cs="Georgia"/>
      <w:color w:val="AF1E2D"/>
      <w:sz w:val="20"/>
    </w:rPr>
  </w:style>
  <w:style w:type="character" w:customStyle="1" w:styleId="TitleChar">
    <w:name w:val="Title Char"/>
    <w:qFormat/>
    <w:rPr>
      <w:rFonts w:ascii="Georgia" w:eastAsia="Georgia" w:hAnsi="Georgia" w:cs="Georgia"/>
      <w:caps/>
      <w:color w:val="AF1E2D"/>
      <w:spacing w:val="40"/>
      <w:kern w:val="3"/>
      <w:sz w:val="44"/>
      <w:szCs w:val="56"/>
    </w:rPr>
  </w:style>
  <w:style w:type="character" w:customStyle="1" w:styleId="ClosingChar">
    <w:name w:val="Closing Char"/>
    <w:qFormat/>
    <w:rPr>
      <w:szCs w:val="24"/>
    </w:rPr>
  </w:style>
  <w:style w:type="character" w:customStyle="1" w:styleId="SubtitleChar">
    <w:name w:val="Subtitle Char"/>
    <w:qFormat/>
    <w:rPr>
      <w:rFonts w:ascii="Georgia" w:eastAsia="Georgia" w:hAnsi="Georgia" w:cs="Georgia"/>
      <w:i/>
      <w:color w:val="30383A"/>
      <w:sz w:val="28"/>
      <w:szCs w:val="24"/>
    </w:rPr>
  </w:style>
  <w:style w:type="character" w:customStyle="1" w:styleId="SalutationChar">
    <w:name w:val="Salutation Char"/>
    <w:qFormat/>
    <w:rPr>
      <w:szCs w:val="24"/>
    </w:rPr>
  </w:style>
  <w:style w:type="character" w:customStyle="1" w:styleId="af">
    <w:name w:val="Έμφαση"/>
    <w:qFormat/>
    <w:rPr>
      <w:rFonts w:ascii="Verdana" w:eastAsia="Verdana" w:hAnsi="Verdana" w:cs="Verdana"/>
      <w:i/>
      <w:iCs/>
      <w:sz w:val="20"/>
    </w:rPr>
  </w:style>
  <w:style w:type="character" w:customStyle="1" w:styleId="af0">
    <w:name w:val="Κείμενο κράτησης θέσης"/>
    <w:qFormat/>
    <w:rPr>
      <w:color w:val="808080"/>
    </w:rPr>
  </w:style>
  <w:style w:type="character" w:customStyle="1" w:styleId="NoSpacingChar">
    <w:name w:val="No Spacing Char"/>
    <w:qFormat/>
    <w:rPr>
      <w:szCs w:val="22"/>
      <w:lang w:val="en-US" w:eastAsia="en-US"/>
    </w:rPr>
  </w:style>
  <w:style w:type="character" w:customStyle="1" w:styleId="ListParagraphChar">
    <w:name w:val="List Paragraph Char"/>
    <w:qFormat/>
    <w:rPr>
      <w:szCs w:val="24"/>
      <w:lang w:val="en-US" w:eastAsia="en-GB"/>
    </w:rPr>
  </w:style>
  <w:style w:type="character" w:customStyle="1" w:styleId="IntenseQuoteChar">
    <w:name w:val="Intense Quote Char"/>
    <w:qFormat/>
    <w:rPr>
      <w:i/>
      <w:iCs/>
      <w:color w:val="AF1E2D"/>
      <w:szCs w:val="24"/>
    </w:rPr>
  </w:style>
  <w:style w:type="character" w:customStyle="1" w:styleId="af1">
    <w:name w:val="Διακριτική έμφαση"/>
    <w:qFormat/>
    <w:rPr>
      <w:i/>
      <w:iCs/>
    </w:rPr>
  </w:style>
  <w:style w:type="character" w:customStyle="1" w:styleId="af2">
    <w:name w:val="Έντονη έμφαση"/>
    <w:qFormat/>
    <w:rPr>
      <w:i/>
      <w:iCs/>
      <w:color w:val="AF1E2D"/>
    </w:rPr>
  </w:style>
  <w:style w:type="character" w:customStyle="1" w:styleId="af3">
    <w:name w:val="Έντονη αναφορά"/>
    <w:qFormat/>
    <w:rPr>
      <w:b/>
      <w:bCs/>
      <w:smallCaps/>
      <w:color w:val="AF1E2D"/>
      <w:spacing w:val="5"/>
    </w:rPr>
  </w:style>
  <w:style w:type="character" w:customStyle="1" w:styleId="BalloonTextChar">
    <w:name w:val="Balloon Text Char"/>
    <w:basedOn w:val="DefaultParagraphFontWW"/>
    <w:qFormat/>
    <w:rPr>
      <w:rFonts w:ascii="Segoe UI" w:eastAsia="Segoe UI" w:hAnsi="Segoe UI" w:cs="Segoe UI"/>
      <w:sz w:val="18"/>
      <w:szCs w:val="18"/>
    </w:rPr>
  </w:style>
  <w:style w:type="character" w:customStyle="1" w:styleId="ListLabel1">
    <w:name w:val="ListLabel 1"/>
    <w:qFormat/>
    <w:rPr>
      <w:sz w:val="20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sz w:val="20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sz w:val="20"/>
    </w:rPr>
  </w:style>
  <w:style w:type="character" w:customStyle="1" w:styleId="ListLabel13">
    <w:name w:val="ListLabel 13"/>
    <w:qFormat/>
    <w:rPr>
      <w:sz w:val="20"/>
    </w:rPr>
  </w:style>
  <w:style w:type="character" w:customStyle="1" w:styleId="ListLabel14">
    <w:name w:val="ListLabel 14"/>
    <w:qFormat/>
    <w:rPr>
      <w:sz w:val="20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sz w:val="20"/>
    </w:rPr>
  </w:style>
  <w:style w:type="character" w:customStyle="1" w:styleId="ListLabel20">
    <w:name w:val="ListLabel 20"/>
    <w:qFormat/>
    <w:rPr>
      <w:sz w:val="20"/>
    </w:rPr>
  </w:style>
  <w:style w:type="character" w:customStyle="1" w:styleId="ListLabel21">
    <w:name w:val="ListLabel 21"/>
    <w:qFormat/>
    <w:rPr>
      <w:sz w:val="20"/>
    </w:rPr>
  </w:style>
  <w:style w:type="character" w:customStyle="1" w:styleId="ListLabel22">
    <w:name w:val="ListLabel 22"/>
    <w:qFormat/>
    <w:rPr>
      <w:sz w:val="20"/>
    </w:rPr>
  </w:style>
  <w:style w:type="character" w:customStyle="1" w:styleId="ListLabel23">
    <w:name w:val="ListLabel 23"/>
    <w:qFormat/>
    <w:rPr>
      <w:sz w:val="20"/>
    </w:rPr>
  </w:style>
  <w:style w:type="character" w:customStyle="1" w:styleId="ListLabel24">
    <w:name w:val="ListLabel 24"/>
    <w:qFormat/>
    <w:rPr>
      <w:sz w:val="20"/>
    </w:rPr>
  </w:style>
  <w:style w:type="character" w:customStyle="1" w:styleId="ListLabel25">
    <w:name w:val="ListLabel 25"/>
    <w:qFormat/>
    <w:rPr>
      <w:sz w:val="20"/>
    </w:rPr>
  </w:style>
  <w:style w:type="character" w:customStyle="1" w:styleId="ListLabel26">
    <w:name w:val="ListLabel 26"/>
    <w:qFormat/>
    <w:rPr>
      <w:sz w:val="20"/>
    </w:rPr>
  </w:style>
  <w:style w:type="character" w:customStyle="1" w:styleId="ListLabel27">
    <w:name w:val="ListLabel 27"/>
    <w:qFormat/>
    <w:rPr>
      <w:sz w:val="20"/>
    </w:rPr>
  </w:style>
  <w:style w:type="character" w:customStyle="1" w:styleId="ListLabel28">
    <w:name w:val="ListLabel 28"/>
    <w:qFormat/>
    <w:rPr>
      <w:color w:val="auto"/>
      <w:sz w:val="18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</w:style>
  <w:style w:type="character" w:customStyle="1" w:styleId="ListLabel31">
    <w:name w:val="ListLabel 31"/>
    <w:qFormat/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</w:style>
  <w:style w:type="character" w:customStyle="1" w:styleId="ListLabel34">
    <w:name w:val="ListLabel 34"/>
    <w:qFormat/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</w:style>
  <w:style w:type="character" w:customStyle="1" w:styleId="ListLabel37">
    <w:name w:val="ListLabel 37"/>
    <w:qFormat/>
    <w:rPr>
      <w:sz w:val="20"/>
    </w:rPr>
  </w:style>
  <w:style w:type="character" w:customStyle="1" w:styleId="ListLabel38">
    <w:name w:val="ListLabel 38"/>
    <w:qFormat/>
    <w:rPr>
      <w:sz w:val="20"/>
    </w:rPr>
  </w:style>
  <w:style w:type="character" w:customStyle="1" w:styleId="ListLabel39">
    <w:name w:val="ListLabel 39"/>
    <w:qFormat/>
    <w:rPr>
      <w:sz w:val="20"/>
    </w:rPr>
  </w:style>
  <w:style w:type="character" w:customStyle="1" w:styleId="ListLabel40">
    <w:name w:val="ListLabel 40"/>
    <w:qFormat/>
    <w:rPr>
      <w:sz w:val="20"/>
    </w:rPr>
  </w:style>
  <w:style w:type="character" w:customStyle="1" w:styleId="ListLabel41">
    <w:name w:val="ListLabel 41"/>
    <w:qFormat/>
    <w:rPr>
      <w:sz w:val="20"/>
    </w:rPr>
  </w:style>
  <w:style w:type="character" w:customStyle="1" w:styleId="ListLabel42">
    <w:name w:val="ListLabel 42"/>
    <w:qFormat/>
    <w:rPr>
      <w:sz w:val="20"/>
    </w:rPr>
  </w:style>
  <w:style w:type="character" w:customStyle="1" w:styleId="ListLabel43">
    <w:name w:val="ListLabel 43"/>
    <w:qFormat/>
    <w:rPr>
      <w:sz w:val="20"/>
    </w:rPr>
  </w:style>
  <w:style w:type="character" w:customStyle="1" w:styleId="ListLabel44">
    <w:name w:val="ListLabel 44"/>
    <w:qFormat/>
    <w:rPr>
      <w:sz w:val="20"/>
    </w:rPr>
  </w:style>
  <w:style w:type="character" w:customStyle="1" w:styleId="ListLabel45">
    <w:name w:val="ListLabel 45"/>
    <w:qFormat/>
    <w:rPr>
      <w:sz w:val="20"/>
    </w:rPr>
  </w:style>
  <w:style w:type="character" w:customStyle="1" w:styleId="ListLabel46">
    <w:name w:val="ListLabel 46"/>
    <w:qFormat/>
  </w:style>
  <w:style w:type="character" w:customStyle="1" w:styleId="ListLabel47">
    <w:name w:val="ListLabel 47"/>
    <w:qFormat/>
  </w:style>
  <w:style w:type="character" w:customStyle="1" w:styleId="ListLabel48">
    <w:name w:val="ListLabel 48"/>
    <w:qFormat/>
  </w:style>
  <w:style w:type="character" w:customStyle="1" w:styleId="ListLabel49">
    <w:name w:val="ListLabel 49"/>
    <w:qFormat/>
  </w:style>
  <w:style w:type="character" w:customStyle="1" w:styleId="ListLabel50">
    <w:name w:val="ListLabel 50"/>
    <w:qFormat/>
  </w:style>
  <w:style w:type="character" w:customStyle="1" w:styleId="ListLabel51">
    <w:name w:val="ListLabel 51"/>
    <w:qFormat/>
  </w:style>
  <w:style w:type="character" w:customStyle="1" w:styleId="ListLabel52">
    <w:name w:val="ListLabel 52"/>
    <w:qFormat/>
  </w:style>
  <w:style w:type="character" w:customStyle="1" w:styleId="ListLabel53">
    <w:name w:val="ListLabel 53"/>
    <w:qFormat/>
  </w:style>
  <w:style w:type="character" w:customStyle="1" w:styleId="ListLabel54">
    <w:name w:val="ListLabel 54"/>
    <w:qFormat/>
  </w:style>
  <w:style w:type="character" w:customStyle="1" w:styleId="ListLabel55">
    <w:name w:val="ListLabel 55"/>
    <w:qFormat/>
  </w:style>
  <w:style w:type="character" w:customStyle="1" w:styleId="ListLabel56">
    <w:name w:val="ListLabel 56"/>
    <w:qFormat/>
  </w:style>
  <w:style w:type="character" w:customStyle="1" w:styleId="ListLabel57">
    <w:name w:val="ListLabel 57"/>
    <w:qFormat/>
  </w:style>
  <w:style w:type="character" w:customStyle="1" w:styleId="ListLabel58">
    <w:name w:val="ListLabel 58"/>
    <w:qFormat/>
  </w:style>
  <w:style w:type="character" w:customStyle="1" w:styleId="ListLabel59">
    <w:name w:val="ListLabel 59"/>
    <w:qFormat/>
  </w:style>
  <w:style w:type="character" w:customStyle="1" w:styleId="ListLabel60">
    <w:name w:val="ListLabel 60"/>
    <w:qFormat/>
  </w:style>
  <w:style w:type="character" w:customStyle="1" w:styleId="ListLabel61">
    <w:name w:val="ListLabel 61"/>
    <w:qFormat/>
  </w:style>
  <w:style w:type="character" w:customStyle="1" w:styleId="ListLabel62">
    <w:name w:val="ListLabel 62"/>
    <w:qFormat/>
  </w:style>
  <w:style w:type="character" w:customStyle="1" w:styleId="ListLabel63">
    <w:name w:val="ListLabel 63"/>
    <w:qFormat/>
  </w:style>
  <w:style w:type="character" w:customStyle="1" w:styleId="BulletSymbolsuser">
    <w:name w:val="Bullet Symbols (user)"/>
    <w:qFormat/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customStyle="1" w:styleId="Revision1">
    <w:name w:val="Revision1"/>
    <w:hidden/>
    <w:uiPriority w:val="99"/>
    <w:semiHidden/>
    <w:qFormat/>
    <w:rPr>
      <w:lang w:val="el-GR" w:eastAsia="el-GR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99"/>
    <w:rsid w:val="001242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73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EC9B3797481442468B1982C6D6F64ABB" ma:contentTypeVersion="16" ma:contentTypeDescription="Δημιουργία νέου εγγράφου" ma:contentTypeScope="" ma:versionID="056b8cc2842afe780a8023746dc14335">
  <xsd:schema xmlns:xsd="http://www.w3.org/2001/XMLSchema" xmlns:xs="http://www.w3.org/2001/XMLSchema" xmlns:p="http://schemas.microsoft.com/office/2006/metadata/properties" xmlns:ns3="8424307b-b3b9-46e6-a317-2e2269cf20ba" xmlns:ns4="a7f54080-396c-408a-a042-4fa743cf2557" targetNamespace="http://schemas.microsoft.com/office/2006/metadata/properties" ma:root="true" ma:fieldsID="faa9e14c4dabbd1856fef4abf548eda1" ns3:_="" ns4:_="">
    <xsd:import namespace="8424307b-b3b9-46e6-a317-2e2269cf20ba"/>
    <xsd:import namespace="a7f54080-396c-408a-a042-4fa743cf255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_activity" minOccurs="0"/>
                <xsd:element ref="ns4:MediaServiceDateTaken" minOccurs="0"/>
                <xsd:element ref="ns4:MediaServiceObjectDetectorVersions" minOccurs="0"/>
                <xsd:element ref="ns4:MediaLengthInSeconds" minOccurs="0"/>
                <xsd:element ref="ns4:MediaServiceSystemTags" minOccurs="0"/>
                <xsd:element ref="ns4:MediaServiceLocation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24307b-b3b9-46e6-a317-2e2269cf20b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Κοινή χρήση κατακερματισμού υπόδειξης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f54080-396c-408a-a042-4fa743cf25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7f54080-396c-408a-a042-4fa743cf255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20BB243-837B-41CC-97F1-C3D247982A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24307b-b3b9-46e6-a317-2e2269cf20ba"/>
    <ds:schemaRef ds:uri="a7f54080-396c-408a-a042-4fa743cf25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4790BD1-DAD7-423E-AB23-8935BFD9BDCF}">
  <ds:schemaRefs>
    <ds:schemaRef ds:uri="http://schemas.microsoft.com/office/2006/metadata/properties"/>
    <ds:schemaRef ds:uri="http://schemas.microsoft.com/office/infopath/2007/PartnerControls"/>
    <ds:schemaRef ds:uri="a7f54080-396c-408a-a042-4fa743cf2557"/>
  </ds:schemaRefs>
</ds:datastoreItem>
</file>

<file path=customXml/itemProps3.xml><?xml version="1.0" encoding="utf-8"?>
<ds:datastoreItem xmlns:ds="http://schemas.openxmlformats.org/officeDocument/2006/customXml" ds:itemID="{9A534058-FB3F-4A4C-9EC3-C5B8E7A547C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PRAXI NETWORK</dc:creator>
  <cp:lastModifiedBy>Europe</cp:lastModifiedBy>
  <cp:revision>18</cp:revision>
  <cp:lastPrinted>2025-03-21T12:08:00Z</cp:lastPrinted>
  <dcterms:created xsi:type="dcterms:W3CDTF">2026-09-30T11:06:00Z</dcterms:created>
  <dcterms:modified xsi:type="dcterms:W3CDTF">2026-10-05T07:33:00Z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ntentTypeId">
    <vt:lpwstr>0x010100EC9B3797481442468B1982C6D6F64ABB</vt:lpwstr>
  </property>
  <property fmtid="{D5CDD505-2E9C-101B-9397-08002B2CF9AE}" pid="4" name="DocSecurity">
    <vt:r8>4</vt:r8>
  </property>
  <property fmtid="{D5CDD505-2E9C-101B-9397-08002B2CF9AE}" pid="5" name="MediaServiceImageTags">
    <vt:lpwstr/>
  </property>
  <property fmtid="{D5CDD505-2E9C-101B-9397-08002B2CF9AE}" pid="6" name="KSOProductBuildVer">
    <vt:lpwstr>1033-12.1.0.26880</vt:lpwstr>
  </property>
  <property fmtid="{D5CDD505-2E9C-101B-9397-08002B2CF9AE}" pid="7" name="ICV">
    <vt:lpwstr>6DE22EAB3E8E41ED90E19843D7C66120_13</vt:lpwstr>
  </property>
  <property fmtid="{D5CDD505-2E9C-101B-9397-08002B2CF9AE}" pid="8" name="KSOTemplateDocerSaveRecord">
    <vt:lpwstr>eyJoZGlkIjoiYjk5ODM0YmMxOWJiYWQyNDU4MGIzYWRmYTA0ZmI5NDciLCJ1c2VySWQiOiI3ODUxNjA5OTA4MDEzIn0=</vt:lpwstr>
  </property>
</Properties>
</file>